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</w:pPr>
      <w:r>
        <w:rPr>
          <w:rFonts w:hint="eastAsia"/>
        </w:rPr>
        <w:t>杭州市建设工程质量安全管理协会</w:t>
      </w:r>
    </w:p>
    <w:p>
      <w:pPr>
        <w:jc w:val="center"/>
        <w:rPr>
          <w:rFonts w:ascii="方正小标宋简体" w:eastAsia="方正小标宋简体" w:cs="宋体"/>
          <w:color w:val="FF0000"/>
          <w:w w:val="60"/>
          <w:sz w:val="88"/>
          <w:szCs w:val="88"/>
        </w:rPr>
      </w:pP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482600</wp:posOffset>
                </wp:positionV>
                <wp:extent cx="5300980" cy="635"/>
                <wp:effectExtent l="0" t="15875" r="13970" b="2159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0980" cy="63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5pt;margin-top:38pt;height:0.05pt;width:417.4pt;z-index:251661312;mso-width-relative:page;mso-height-relative:page;" filled="f" stroked="t" coordsize="21600,21600" o:gfxdata="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iNPIvWAAAACAEAAA8AAAAAAAAAAQAgAAAAIgAAAGRycy9kb3du&#10;cmV2LnhtbFBLAQIUABQAAAAIAIdO4kDGSvXJAQIAAO8DAAAOAAAAAAAAAAEAIAAAACUBAABkcnMv&#10;ZTJvRG9jLnhtbFBLBQYAAAAABgAGAFkBAACYBQAAAAA=&#10;">
                <v:fill on="f" focussize="0,0"/>
                <v:stroke weight="2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</w:p>
    <w:p>
      <w:pPr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关于开展20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/>
          <w:sz w:val="32"/>
          <w:szCs w:val="32"/>
        </w:rPr>
        <w:t>年第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期建筑施工特种作业实操考核的通知</w:t>
      </w:r>
    </w:p>
    <w:p/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各相关企业及考生：</w:t>
      </w:r>
    </w:p>
    <w:p>
      <w:pPr>
        <w:widowControl/>
        <w:shd w:val="clear" w:color="auto" w:fill="FFFFFF"/>
        <w:spacing w:line="315" w:lineRule="atLeast"/>
        <w:ind w:firstLine="56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年度第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期杭州市建筑施工特种作业资格实操考核即将开展，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根据省、市、区对新冠肺炎疫情防控工作要求，以及</w:t>
      </w:r>
      <w:r>
        <w:rPr>
          <w:rFonts w:hint="eastAsia" w:ascii="仿宋" w:hAnsi="仿宋" w:eastAsia="仿宋" w:cs="仿宋"/>
          <w:sz w:val="28"/>
          <w:szCs w:val="28"/>
        </w:rPr>
        <w:t>保障参考人员身心健康，防止意外发生，确保实操考核顺利进行，现将有关事项通知如下：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一、考试对象：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期报名参加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杭州市</w:t>
      </w:r>
      <w:r>
        <w:rPr>
          <w:rFonts w:hint="eastAsia" w:ascii="仿宋" w:hAnsi="仿宋" w:eastAsia="仿宋" w:cs="仿宋"/>
          <w:sz w:val="28"/>
          <w:szCs w:val="28"/>
        </w:rPr>
        <w:t>建筑施工特种作业实操考核的考生，具体名单、考核时间详见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各考试基地</w:t>
      </w:r>
      <w:r>
        <w:rPr>
          <w:rFonts w:hint="eastAsia" w:ascii="仿宋" w:hAnsi="仿宋" w:eastAsia="仿宋" w:cs="仿宋"/>
          <w:sz w:val="28"/>
          <w:szCs w:val="28"/>
        </w:rPr>
        <w:t>附件，请各报名负责人通知考生对照附件中的考试时间按期参加考试。</w:t>
      </w:r>
    </w:p>
    <w:p>
      <w:pPr>
        <w:ind w:firstLine="560" w:firstLineChars="200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二、考试地点：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  <w:t>本期实操考核按照工种分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u w:val="single"/>
        </w:rPr>
        <w:t>宏基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u w:val="single"/>
          <w:lang w:eastAsia="zh-CN"/>
        </w:rPr>
        <w:t>大院基地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仿宋_GB2312"/>
          <w:b/>
          <w:bCs/>
          <w:color w:val="FF0000"/>
          <w:sz w:val="28"/>
          <w:szCs w:val="28"/>
          <w:u w:val="single"/>
          <w:lang w:eastAsia="zh-CN"/>
        </w:rPr>
        <w:t>半山学院基地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  <w:t>两地考核，请学员认真核对相应工种、地点后进行考核。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（一）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宏基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  <w:t>大院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基地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。考核工种：</w:t>
      </w:r>
      <w:r>
        <w:rPr>
          <w:rFonts w:hint="eastAsia" w:ascii="仿宋" w:hAnsi="仿宋" w:eastAsia="仿宋" w:cs="仿宋"/>
          <w:sz w:val="28"/>
          <w:szCs w:val="28"/>
        </w:rPr>
        <w:t>建筑施工升降机司机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建筑物料提升机司机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建筑塔式起重机司机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建筑物料提升机安装拆卸工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建筑施工升降机安装拆卸工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建筑塔式起重机安装拆卸工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地址：杭州市萧山区瓜沥镇民丰河村，高塘路与八柯线交叉口（浙江宏基租赁有限公司）。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交通组织：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自行驾车前往考点的考生，可将终点设置为“萧山区瓜沥镇浙江宏基大院”进行导航前往；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乘坐杭州公交360路到坎红路八柯线路口站下车，穿过八柯线右手边即到。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联系人：金老师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0571-88398895     何老师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0571-56783029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注意事项：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55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为确保实操考核有序进行，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加强新冠肺炎疫情防控工作，各企业应严格按照各级政府对新冠肺炎疫情防控工作的最新要求，对报考特种作业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eastAsia="zh-CN"/>
        </w:rPr>
        <w:t>实操考核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人员进行认真排查，是否有不符合防疫要求的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eastAsia="zh-CN"/>
        </w:rPr>
        <w:t>学员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参加考试。在考试报名完成至考试开始的待考期间，公司应将持续对本企业所属考生进行动态管理，如有新冠肺炎疑似症状等身体不适情况，公司应安排其改报后续考试批次，并按政策及时报告相关部门，绝不隐瞒、缓报、谎报。</w:t>
      </w:r>
    </w:p>
    <w:p>
      <w:pPr>
        <w:widowControl/>
        <w:shd w:val="clear" w:color="auto" w:fill="FFFFFF"/>
        <w:spacing w:line="315" w:lineRule="atLeas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</w:t>
      </w:r>
      <w:r>
        <w:rPr>
          <w:rFonts w:hint="eastAsia" w:ascii="仿宋" w:hAnsi="仿宋" w:eastAsia="仿宋" w:cs="仿宋"/>
          <w:sz w:val="28"/>
          <w:szCs w:val="28"/>
        </w:rPr>
        <w:t>请考生做好以下相关事宜：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一、参考学员须全程佩戴口罩，凭本人有效身份证原件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/>
        </w:rPr>
        <w:t>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绿色健康码，经现场工作人员测量体温合格后进入考场，并全程保持安全社交距离（近期有疫情红色区域来浙人员须提供核酸检测证明）。考核期间，考生如遇身体不适，请及时向考场工作人员上报。</w:t>
      </w:r>
    </w:p>
    <w:p>
      <w:pPr>
        <w:widowControl/>
        <w:shd w:val="clear" w:color="auto" w:fill="FFFFFF"/>
        <w:spacing w:line="315" w:lineRule="atLeas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</w:t>
      </w:r>
      <w:r>
        <w:rPr>
          <w:rFonts w:hint="eastAsia" w:ascii="仿宋" w:hAnsi="仿宋" w:eastAsia="仿宋" w:cs="仿宋"/>
          <w:sz w:val="28"/>
          <w:szCs w:val="28"/>
        </w:rPr>
        <w:t>参加特种作业考核的考生务必穿工作服(平时工作时穿的工作服亦可)和工作鞋，佩戴安全帽。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</w:t>
      </w:r>
      <w:r>
        <w:rPr>
          <w:rFonts w:hint="eastAsia" w:ascii="仿宋" w:hAnsi="仿宋" w:eastAsia="仿宋" w:cs="仿宋"/>
          <w:sz w:val="28"/>
          <w:szCs w:val="28"/>
        </w:rPr>
        <w:t>请勿随意更改考核日期，根据安排的考核日期参加考核，上午8：30—11：00进行考核，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考生必须服从考点工作人员的管理，不配合者取消考试资格。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</w:t>
      </w:r>
      <w:r>
        <w:rPr>
          <w:rFonts w:hint="eastAsia" w:ascii="仿宋" w:hAnsi="仿宋" w:eastAsia="仿宋" w:cs="仿宋"/>
          <w:sz w:val="28"/>
          <w:szCs w:val="28"/>
        </w:rPr>
        <w:t>有关考核日期地址等消息可在杭州市建设工程质量安全管理协会网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"http://www.hzcma.com"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0"/>
          <w:rFonts w:hint="eastAsia" w:ascii="仿宋" w:hAnsi="仿宋" w:eastAsia="仿宋" w:cs="仿宋"/>
          <w:sz w:val="28"/>
          <w:szCs w:val="28"/>
        </w:rPr>
        <w:t>www.hzcma.com</w:t>
      </w:r>
      <w:r>
        <w:rPr>
          <w:rStyle w:val="10"/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通知公告栏</w:t>
      </w:r>
      <w:r>
        <w:rPr>
          <w:rFonts w:hint="eastAsia" w:ascii="仿宋" w:hAnsi="仿宋" w:eastAsia="仿宋" w:cs="仿宋"/>
          <w:sz w:val="28"/>
          <w:szCs w:val="28"/>
        </w:rPr>
        <w:t>）中查询下载（附导航图）。</w:t>
      </w:r>
    </w:p>
    <w:p>
      <w:pPr>
        <w:rPr>
          <w:rFonts w:hint="eastAsia" w:ascii="仿宋_GB2312" w:hAnsi="仿宋_GB2312" w:eastAsia="仿宋" w:cs="仿宋_GB2312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建筑施工升降机司机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建筑物料提升机司机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建筑塔式起重机司机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建筑物料提升机安装拆卸工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建筑施工升降机安装拆卸工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建筑塔式起重机安装拆卸工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"http://www.hzcjpxw.com/ewebeditor/uploadfile/20191111111110580.doc" \t "http://www.hzcjpxw.com/ewebeditor/_blank"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特种作业实操考试基地位置图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drawing>
          <wp:inline distT="0" distB="0" distL="0" distR="0">
            <wp:extent cx="5245100" cy="4655185"/>
            <wp:effectExtent l="0" t="0" r="12700" b="12065"/>
            <wp:docPr id="2" name="图片 2" descr="C:\Users\ADMINI~1\AppData\Local\Temp\WeChat Files\77afe68756fdd4090a1b8c13021d0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77afe68756fdd4090a1b8c13021d0c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465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仿宋_GB2312"/>
          <w:b/>
          <w:bCs/>
          <w:color w:val="FF000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仿宋" w:cs="仿宋_GB2312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仿宋_GB2312"/>
          <w:b/>
          <w:bCs/>
          <w:color w:val="FF0000"/>
          <w:sz w:val="28"/>
          <w:szCs w:val="28"/>
          <w:lang w:val="en-US" w:eastAsia="zh-CN"/>
        </w:rPr>
        <w:t>（二）</w:t>
      </w:r>
      <w:r>
        <w:rPr>
          <w:rFonts w:hint="eastAsia" w:ascii="宋体" w:hAnsi="宋体" w:eastAsia="宋体" w:cs="仿宋_GB2312"/>
          <w:b/>
          <w:bCs/>
          <w:color w:val="FF0000"/>
          <w:sz w:val="28"/>
          <w:szCs w:val="28"/>
          <w:lang w:eastAsia="zh-CN"/>
        </w:rPr>
        <w:t>半山学院基地。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考核工种：</w:t>
      </w:r>
      <w:r>
        <w:rPr>
          <w:rFonts w:hint="eastAsia" w:ascii="仿宋" w:hAnsi="仿宋" w:eastAsia="仿宋" w:cs="仿宋"/>
          <w:sz w:val="28"/>
          <w:szCs w:val="28"/>
        </w:rPr>
        <w:t>建筑电工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建筑焊工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建筑普通脚手架架子工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建筑起重信号司索工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高处作业吊篮安装拆卸工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建筑附着升降脚手架架子工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地址：</w:t>
      </w:r>
      <w:r>
        <w:rPr>
          <w:rFonts w:hint="eastAsia" w:ascii="仿宋" w:hAnsi="仿宋" w:eastAsia="仿宋" w:cs="仿宋"/>
          <w:sz w:val="28"/>
          <w:szCs w:val="28"/>
        </w:rPr>
        <w:t>杭州市拱墅区建工路2号，浙江建设技师学院半山校区内。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交通组织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自驾：将终点设置为“拱墅区建工路2号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浙江建设技师学院半山校区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或浙江建设职业技术学院中专部</w:t>
      </w:r>
      <w:r>
        <w:rPr>
          <w:rFonts w:hint="eastAsia" w:ascii="仿宋" w:hAnsi="仿宋" w:eastAsia="仿宋" w:cs="仿宋"/>
          <w:sz w:val="28"/>
          <w:szCs w:val="28"/>
        </w:rPr>
        <w:t>”进行导航前往，校内无法停车，请就近停放。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地铁：可乘坐地铁5号线至善贤站（E1出口），换乘公交338路至省肿瘤医院站下车步行200米。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公交：可乘坐公交131路、359路、535路至半山桥东站下车或乘坐75路、128路、196路、304路、1102M路至半山路公交总站下车步行700米。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注意事项：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/>
        <w:ind w:left="0" w:right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准考证下载：各考生请自行下载准考证，下载网址：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"http://www.hangzhoujx.com/"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0"/>
          <w:rFonts w:hint="eastAsia" w:ascii="仿宋" w:hAnsi="仿宋" w:eastAsia="仿宋" w:cs="仿宋"/>
          <w:sz w:val="28"/>
          <w:szCs w:val="28"/>
        </w:rPr>
        <w:t>http://www.hangzhoujx.com/</w:t>
      </w:r>
      <w:r>
        <w:rPr>
          <w:rStyle w:val="10"/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，点击“特种作业实操考试准考证”下载准考证。</w:t>
      </w:r>
      <w:r>
        <w:rPr>
          <w:rFonts w:hint="eastAsia" w:ascii="仿宋" w:hAnsi="仿宋" w:eastAsia="仿宋" w:cs="仿宋"/>
          <w:sz w:val="28"/>
          <w:szCs w:val="28"/>
        </w:rPr>
        <w:t>考试当日凭本人身份证原件、准考证、绿色健康码，经现场工作人员测量体温合格后进入考场，并全程保持安全社交距离（近期有疫情红色区域来浙人员须提供核酸检测证明）。考试期间，考生如遇身体不适，请及时向考场工作人员报告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为确保实操考试有序进行，加强新冠肺炎疫情防控工作，各企业应严格按照各级政府对新冠肺炎疫情防控工作的最新要求，对报考特种作业实操考试人员进行认真排查，是否有不符合防疫要求的学员参加考试。在考试报名完成至考试开始的待考期间，公司应将持续对本企业所属考生进行动态管理，如有新冠肺炎疑似症状等身体不适情况，公司应安排其改报后续考试批次，并按政策及时报告相关部门，绝不隐瞒、缓报、谎报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参加特种作业考试的考生务必穿工作服(平时工作时穿的工作服亦可)和工作鞋，架子工随带工具（扳手）。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请勿随意更改考核日期，根据安排的考核日期参加考核，上午场次考生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前</w:t>
      </w:r>
      <w:r>
        <w:rPr>
          <w:rFonts w:hint="eastAsia" w:ascii="仿宋" w:hAnsi="仿宋" w:eastAsia="仿宋" w:cs="仿宋"/>
          <w:sz w:val="28"/>
          <w:szCs w:val="28"/>
        </w:rPr>
        <w:t>到场，下午场次考生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14∶00</w:t>
      </w:r>
      <w:r>
        <w:rPr>
          <w:rFonts w:hint="eastAsia" w:ascii="仿宋" w:hAnsi="仿宋" w:eastAsia="仿宋" w:cs="仿宋"/>
          <w:sz w:val="28"/>
          <w:szCs w:val="28"/>
        </w:rPr>
        <w:t>到场。考生必须服从考点工作人员的管理，不配合者取消考试资格。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联系人：金老师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0571-88398895   董老师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15869116039</w:t>
      </w:r>
      <w:bookmarkStart w:id="0" w:name="_GoBack"/>
      <w:bookmarkEnd w:id="0"/>
    </w:p>
    <w:p>
      <w:pPr>
        <w:ind w:firstLine="0" w:firstLineChars="0"/>
        <w:rPr>
          <w:rFonts w:hint="eastAsia" w:ascii="宋体" w:hAnsi="宋体" w:eastAsia="宋体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.（二）半山基地：建筑电工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建筑焊工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建筑普通脚手架架子</w:t>
      </w:r>
      <w:r>
        <w:rPr>
          <w:rFonts w:hint="eastAsia" w:ascii="仿宋" w:hAnsi="仿宋" w:eastAsia="仿宋" w:cs="仿宋"/>
          <w:b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719455</wp:posOffset>
            </wp:positionH>
            <wp:positionV relativeFrom="paragraph">
              <wp:posOffset>1343660</wp:posOffset>
            </wp:positionV>
            <wp:extent cx="3093720" cy="2886710"/>
            <wp:effectExtent l="0" t="0" r="11430" b="8890"/>
            <wp:wrapTopAndBottom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288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>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建筑起重信号司索工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高处作业吊篮安装拆卸工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建筑附着升降脚手架架子工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特种作业实操考试（半山考场）基地位置图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宏基大院基地学员考核日程表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半山学院基地学员考核日程表</w:t>
      </w:r>
    </w:p>
    <w:p>
      <w:pPr>
        <w:ind w:firstLine="3920" w:firstLineChars="14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杭州市建设工程质量安全管理协会</w:t>
      </w:r>
    </w:p>
    <w:p>
      <w:pPr>
        <w:ind w:firstLine="560" w:firstLineChars="200"/>
        <w:rPr>
          <w:rFonts w:hint="eastAsia" w:ascii="宋体" w:hAnsi="宋体" w:eastAsia="宋体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2021年7月15日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Q6KUMgBAACZ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NEOilD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936B37"/>
    <w:multiLevelType w:val="singleLevel"/>
    <w:tmpl w:val="F2936B3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E0EAA"/>
    <w:rsid w:val="00013739"/>
    <w:rsid w:val="00083DFB"/>
    <w:rsid w:val="000A5FCB"/>
    <w:rsid w:val="00175341"/>
    <w:rsid w:val="001F33B7"/>
    <w:rsid w:val="00264BCC"/>
    <w:rsid w:val="002D75D9"/>
    <w:rsid w:val="004703E1"/>
    <w:rsid w:val="004A3A5F"/>
    <w:rsid w:val="004B18B0"/>
    <w:rsid w:val="004F480D"/>
    <w:rsid w:val="005221C4"/>
    <w:rsid w:val="00544157"/>
    <w:rsid w:val="00587862"/>
    <w:rsid w:val="00660225"/>
    <w:rsid w:val="008C68DA"/>
    <w:rsid w:val="008F32AD"/>
    <w:rsid w:val="00AC493B"/>
    <w:rsid w:val="00B41A0F"/>
    <w:rsid w:val="00C45727"/>
    <w:rsid w:val="00D31DC5"/>
    <w:rsid w:val="00E612F4"/>
    <w:rsid w:val="00EA7C21"/>
    <w:rsid w:val="00F60CBC"/>
    <w:rsid w:val="02D12EC2"/>
    <w:rsid w:val="0D5B65B0"/>
    <w:rsid w:val="0E014FCC"/>
    <w:rsid w:val="15DA686C"/>
    <w:rsid w:val="1C45163D"/>
    <w:rsid w:val="1D3A2DCC"/>
    <w:rsid w:val="1F627D60"/>
    <w:rsid w:val="22AD491D"/>
    <w:rsid w:val="26397BE9"/>
    <w:rsid w:val="28051078"/>
    <w:rsid w:val="29C54B21"/>
    <w:rsid w:val="2B3356BD"/>
    <w:rsid w:val="2EF36828"/>
    <w:rsid w:val="34291B85"/>
    <w:rsid w:val="3818162D"/>
    <w:rsid w:val="3A1E7E6B"/>
    <w:rsid w:val="3A617614"/>
    <w:rsid w:val="44CA4F57"/>
    <w:rsid w:val="46756922"/>
    <w:rsid w:val="492D43E6"/>
    <w:rsid w:val="49F64A22"/>
    <w:rsid w:val="513E79FE"/>
    <w:rsid w:val="531E0EAA"/>
    <w:rsid w:val="55130F18"/>
    <w:rsid w:val="5B6B3302"/>
    <w:rsid w:val="69515E4D"/>
    <w:rsid w:val="71200B0D"/>
    <w:rsid w:val="7983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99"/>
    <w:rPr>
      <w:color w:val="333333"/>
      <w:u w:val="none"/>
    </w:rPr>
  </w:style>
  <w:style w:type="character" w:styleId="11">
    <w:name w:val="HTML Cite"/>
    <w:basedOn w:val="7"/>
    <w:qFormat/>
    <w:uiPriority w:val="0"/>
  </w:style>
  <w:style w:type="character" w:customStyle="1" w:styleId="12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</Words>
  <Characters>972</Characters>
  <Lines>8</Lines>
  <Paragraphs>2</Paragraphs>
  <TotalTime>1</TotalTime>
  <ScaleCrop>false</ScaleCrop>
  <LinksUpToDate>false</LinksUpToDate>
  <CharactersWithSpaces>1140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2019-11-29T01:59:00Z</dcterms:created>
  <dc:creator>solidsnake</dc:creator>
  <cp:lastModifiedBy>随心随性</cp:lastModifiedBy>
  <cp:lastPrinted>2021-07-15T07:52:00Z</cp:lastPrinted>
  <dcterms:modified xsi:type="dcterms:W3CDTF">2021-07-16T02:13:35Z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B0E24350CF884D0D806DD600BF949335</vt:lpwstr>
  </property>
</Properties>
</file>