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56"/>
          <w:szCs w:val="56"/>
        </w:rPr>
      </w:pPr>
      <w:r>
        <w:rPr>
          <w:rFonts w:hint="eastAsia" w:ascii="宋体" w:hAnsi="宋体" w:cs="宋体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w:pict>
          <v:shape id="_x0000_s2050" o:spid="_x0000_s2050" o:spt="32" type="#_x0000_t32" style="position:absolute;left:0pt;margin-left:-1.5pt;margin-top:38pt;height:0.05pt;width:417.4pt;z-index:251659264;mso-width-relative:page;mso-height-relative:page;" o:connectortype="straight" filled="f" stroked="t" coordsize="21600,21600">
            <v:path arrowok="t"/>
            <v:fill on="f" focussize="0,0"/>
            <v:stroke weight="2.5pt" color="#FF0000"/>
            <v:imagedata o:title=""/>
            <o:lock v:ext="edit"/>
          </v:shape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/>
          <w:b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36"/>
          <w:szCs w:val="36"/>
        </w:rPr>
        <w:t>建筑起重机械</w:t>
      </w:r>
      <w:r>
        <w:rPr>
          <w:rFonts w:hint="eastAsia" w:ascii="宋体" w:hAnsi="宋体" w:cs="宋体"/>
          <w:b/>
          <w:bCs/>
          <w:color w:val="2B2B2B"/>
          <w:kern w:val="0"/>
          <w:sz w:val="36"/>
          <w:szCs w:val="36"/>
          <w:lang w:eastAsia="zh-CN"/>
        </w:rPr>
        <w:t>维保检查</w:t>
      </w:r>
      <w:r>
        <w:rPr>
          <w:rFonts w:hint="eastAsia" w:ascii="宋体" w:hAnsi="宋体" w:eastAsia="宋体" w:cs="宋体"/>
          <w:b/>
          <w:bCs/>
          <w:color w:val="2B2B2B"/>
          <w:kern w:val="0"/>
          <w:sz w:val="36"/>
          <w:szCs w:val="36"/>
        </w:rPr>
        <w:t>人员培训及</w:t>
      </w:r>
      <w:r>
        <w:rPr>
          <w:rFonts w:hint="eastAsia" w:ascii="宋体" w:hAnsi="宋体" w:cs="宋体"/>
          <w:b/>
          <w:bCs/>
          <w:color w:val="2B2B2B"/>
          <w:kern w:val="0"/>
          <w:sz w:val="36"/>
          <w:szCs w:val="36"/>
          <w:lang w:eastAsia="zh-CN"/>
        </w:rPr>
        <w:t>继续教育</w:t>
      </w:r>
      <w:r>
        <w:rPr>
          <w:rFonts w:hint="eastAsia" w:ascii="宋体"/>
          <w:b/>
          <w:sz w:val="36"/>
          <w:szCs w:val="36"/>
        </w:rPr>
        <w:t>”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具体办班时间</w:t>
      </w:r>
      <w:r>
        <w:rPr>
          <w:rFonts w:hint="eastAsia" w:ascii="宋体" w:hAnsi="宋体"/>
          <w:b/>
          <w:sz w:val="36"/>
          <w:szCs w:val="36"/>
          <w:lang w:eastAsia="zh-CN"/>
        </w:rPr>
        <w:t>和</w:t>
      </w:r>
      <w:r>
        <w:rPr>
          <w:rFonts w:hint="eastAsia" w:ascii="宋体" w:hAnsi="宋体"/>
          <w:b/>
          <w:sz w:val="36"/>
          <w:szCs w:val="36"/>
        </w:rPr>
        <w:t>地点的通知</w:t>
      </w:r>
      <w:bookmarkEnd w:id="0"/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各会员单位：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施工机械安全分会于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8"/>
          <w:szCs w:val="28"/>
        </w:rPr>
        <w:t>月发布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</w:rPr>
        <w:t>关于开展</w:t>
      </w: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</w:rPr>
        <w:t>建筑起重机械</w:t>
      </w: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  <w:t>维保检查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</w:rPr>
        <w:t>人员培训及</w:t>
      </w: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  <w:t>继续教育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</w:rPr>
        <w:t>”工作的通知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后，各单位报名踊跃，现将培训时间和地点通知如下</w:t>
      </w:r>
      <w:r>
        <w:rPr>
          <w:rFonts w:ascii="宋体" w:hAnsi="宋体"/>
          <w:sz w:val="28"/>
          <w:szCs w:val="28"/>
        </w:rPr>
        <w:t xml:space="preserve">: </w:t>
      </w:r>
      <w:r>
        <w:rPr>
          <w:rFonts w:ascii="宋体"/>
          <w:sz w:val="28"/>
          <w:szCs w:val="28"/>
        </w:rPr>
        <w:t> </w:t>
      </w:r>
    </w:p>
    <w:p>
      <w:pPr>
        <w:numPr>
          <w:ilvl w:val="0"/>
          <w:numId w:val="1"/>
        </w:num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培训时间：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(星期三）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上午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ascii="宋体" w:hAnsi="宋体"/>
          <w:sz w:val="28"/>
          <w:szCs w:val="28"/>
        </w:rPr>
        <w:t>0-11:30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下午</w:t>
      </w:r>
      <w:r>
        <w:rPr>
          <w:rFonts w:ascii="宋体" w:hAnsi="宋体"/>
          <w:sz w:val="28"/>
          <w:szCs w:val="28"/>
        </w:rPr>
        <w:t>13:30-1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ascii="宋体" w:hAnsi="宋体"/>
          <w:sz w:val="28"/>
          <w:szCs w:val="28"/>
        </w:rPr>
        <w:t>0</w:t>
      </w:r>
    </w:p>
    <w:p>
      <w:pPr>
        <w:ind w:firstLine="562" w:firstLineChars="200"/>
        <w:jc w:val="left"/>
        <w:rPr>
          <w:rFonts w:hint="eastAsia" w:ascii="宋体"/>
          <w:b/>
          <w:bCs/>
          <w:sz w:val="28"/>
          <w:szCs w:val="28"/>
          <w:lang w:eastAsia="zh-CN"/>
        </w:rPr>
      </w:pPr>
      <w:r>
        <w:rPr>
          <w:rFonts w:hint="eastAsia" w:ascii="宋体"/>
          <w:b/>
          <w:bCs/>
          <w:sz w:val="28"/>
          <w:szCs w:val="28"/>
          <w:lang w:eastAsia="zh-CN"/>
        </w:rPr>
        <w:t>由于培训人数较多，参加此次培训的人员分为上午一批，下午一批进行。</w:t>
      </w:r>
    </w:p>
    <w:p>
      <w:pPr>
        <w:ind w:firstLine="562" w:firstLineChars="200"/>
        <w:jc w:val="left"/>
        <w:rPr>
          <w:rFonts w:hint="eastAsia" w:ascii="宋体"/>
          <w:b/>
          <w:bCs/>
          <w:sz w:val="28"/>
          <w:szCs w:val="28"/>
          <w:lang w:eastAsia="zh-CN"/>
        </w:rPr>
      </w:pPr>
    </w:p>
    <w:p>
      <w:pPr>
        <w:spacing w:line="400" w:lineRule="exact"/>
        <w:ind w:firstLine="560" w:firstLineChars="200"/>
        <w:rPr>
          <w:b w:val="0"/>
          <w:bCs w:val="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 w:val="0"/>
          <w:bCs w:val="0"/>
          <w:sz w:val="28"/>
          <w:szCs w:val="28"/>
        </w:rPr>
        <w:t>培训地点：</w:t>
      </w:r>
      <w:r>
        <w:rPr>
          <w:rFonts w:hint="eastAsia"/>
          <w:b w:val="0"/>
          <w:bCs w:val="0"/>
          <w:sz w:val="28"/>
          <w:szCs w:val="28"/>
        </w:rPr>
        <w:t>江干区机场路</w:t>
      </w:r>
      <w:r>
        <w:rPr>
          <w:b w:val="0"/>
          <w:bCs w:val="0"/>
          <w:sz w:val="28"/>
          <w:szCs w:val="28"/>
        </w:rPr>
        <w:t>135</w:t>
      </w:r>
      <w:r>
        <w:rPr>
          <w:rFonts w:hint="eastAsia"/>
          <w:b w:val="0"/>
          <w:bCs w:val="0"/>
          <w:sz w:val="28"/>
          <w:szCs w:val="28"/>
        </w:rPr>
        <w:t>号杰立大厦裙房</w:t>
      </w:r>
      <w:r>
        <w:rPr>
          <w:b w:val="0"/>
          <w:bCs w:val="0"/>
          <w:sz w:val="28"/>
          <w:szCs w:val="28"/>
        </w:rPr>
        <w:t>6</w:t>
      </w:r>
      <w:r>
        <w:rPr>
          <w:rFonts w:hint="eastAsia"/>
          <w:b w:val="0"/>
          <w:bCs w:val="0"/>
          <w:sz w:val="28"/>
          <w:szCs w:val="28"/>
        </w:rPr>
        <w:t>楼会议室（地图上显示杰立公馆）</w:t>
      </w:r>
    </w:p>
    <w:p>
      <w:pPr>
        <w:spacing w:line="400" w:lineRule="exact"/>
        <w:ind w:firstLine="6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地铁一号线，闸弄口站</w:t>
      </w:r>
      <w:r>
        <w:rPr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出口穿过红绿灯即到；公交：机神村站（５路、</w:t>
      </w:r>
      <w:r>
        <w:rPr>
          <w:b/>
          <w:sz w:val="28"/>
          <w:szCs w:val="28"/>
        </w:rPr>
        <w:t>40</w:t>
      </w:r>
      <w:r>
        <w:rPr>
          <w:rFonts w:hint="eastAsia"/>
          <w:b/>
          <w:sz w:val="28"/>
          <w:szCs w:val="28"/>
        </w:rPr>
        <w:t>路、</w:t>
      </w:r>
      <w:r>
        <w:rPr>
          <w:b/>
          <w:sz w:val="28"/>
          <w:szCs w:val="28"/>
        </w:rPr>
        <w:t>50</w:t>
      </w:r>
      <w:r>
        <w:rPr>
          <w:rFonts w:hint="eastAsia"/>
          <w:b/>
          <w:sz w:val="28"/>
          <w:szCs w:val="28"/>
        </w:rPr>
        <w:t>路、</w:t>
      </w:r>
      <w:r>
        <w:rPr>
          <w:b/>
          <w:sz w:val="28"/>
          <w:szCs w:val="28"/>
        </w:rPr>
        <w:t>80</w:t>
      </w:r>
      <w:r>
        <w:rPr>
          <w:rFonts w:hint="eastAsia"/>
          <w:b/>
          <w:sz w:val="28"/>
          <w:szCs w:val="28"/>
        </w:rPr>
        <w:t>路、</w:t>
      </w:r>
      <w:r>
        <w:rPr>
          <w:b/>
          <w:sz w:val="28"/>
          <w:szCs w:val="28"/>
        </w:rPr>
        <w:t>111</w:t>
      </w:r>
      <w:r>
        <w:rPr>
          <w:rFonts w:hint="eastAsia"/>
          <w:b/>
          <w:sz w:val="28"/>
          <w:szCs w:val="28"/>
        </w:rPr>
        <w:t>路、</w:t>
      </w:r>
      <w:r>
        <w:rPr>
          <w:b/>
          <w:sz w:val="28"/>
          <w:szCs w:val="28"/>
        </w:rPr>
        <w:t>135</w:t>
      </w:r>
      <w:r>
        <w:rPr>
          <w:rFonts w:hint="eastAsia"/>
          <w:b/>
          <w:sz w:val="28"/>
          <w:szCs w:val="28"/>
        </w:rPr>
        <w:t>路、</w:t>
      </w:r>
      <w:r>
        <w:rPr>
          <w:b/>
          <w:sz w:val="28"/>
          <w:szCs w:val="28"/>
        </w:rPr>
        <w:t>528</w:t>
      </w:r>
      <w:r>
        <w:rPr>
          <w:rFonts w:hint="eastAsia"/>
          <w:b/>
          <w:sz w:val="28"/>
          <w:szCs w:val="28"/>
        </w:rPr>
        <w:t>路、</w:t>
      </w:r>
      <w:r>
        <w:rPr>
          <w:b/>
          <w:sz w:val="28"/>
          <w:szCs w:val="28"/>
        </w:rPr>
        <w:t>299</w:t>
      </w:r>
      <w:r>
        <w:rPr>
          <w:rFonts w:hint="eastAsia"/>
          <w:b/>
          <w:sz w:val="28"/>
          <w:szCs w:val="28"/>
        </w:rPr>
        <w:t>路）</w:t>
      </w:r>
    </w:p>
    <w:p>
      <w:pPr>
        <w:spacing w:line="400" w:lineRule="exact"/>
        <w:ind w:firstLine="600"/>
        <w:rPr>
          <w:rFonts w:hint="eastAsia"/>
          <w:b/>
          <w:sz w:val="28"/>
          <w:szCs w:val="28"/>
        </w:rPr>
      </w:pP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/>
          <w:sz w:val="28"/>
          <w:szCs w:val="28"/>
        </w:rPr>
        <w:t>  </w:t>
      </w:r>
      <w:r>
        <w:rPr>
          <w:rFonts w:hint="eastAsia" w:ascii="宋体"/>
          <w:sz w:val="28"/>
          <w:szCs w:val="28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3、培训人员按照单位报名的名单（见附件），携带身份证，佩戴好口罩，提前15分钟入场。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kern w:val="0"/>
          <w:sz w:val="28"/>
          <w:szCs w:val="28"/>
        </w:rPr>
        <w:t> 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 </w:t>
      </w:r>
      <w:r>
        <w:rPr>
          <w:kern w:val="0"/>
          <w:sz w:val="28"/>
          <w:szCs w:val="28"/>
        </w:rPr>
        <w:t> </w:t>
      </w:r>
      <w:r>
        <w:rPr>
          <w:rFonts w:hint="eastAsia" w:ascii="宋体" w:hAnsi="宋体"/>
          <w:sz w:val="28"/>
          <w:szCs w:val="28"/>
        </w:rPr>
        <w:t>请</w:t>
      </w:r>
      <w:r>
        <w:rPr>
          <w:rFonts w:hint="eastAsia" w:ascii="宋体" w:hAnsi="宋体"/>
          <w:sz w:val="28"/>
          <w:szCs w:val="28"/>
          <w:lang w:eastAsia="zh-CN"/>
        </w:rPr>
        <w:t>各单位</w:t>
      </w:r>
      <w:r>
        <w:rPr>
          <w:rFonts w:hint="eastAsia" w:ascii="宋体" w:hAnsi="宋体"/>
          <w:sz w:val="28"/>
          <w:szCs w:val="28"/>
        </w:rPr>
        <w:t>安排好培训人员的工作时间，准时参加。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/>
          <w:sz w:val="28"/>
          <w:szCs w:val="28"/>
        </w:rPr>
        <w:t>                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附件：《</w:t>
      </w:r>
      <w:r>
        <w:rPr>
          <w:rFonts w:hint="eastAsia" w:ascii="宋体" w:hAnsi="宋体" w:eastAsia="宋体" w:cs="宋体"/>
          <w:b w:val="0"/>
          <w:bCs w:val="0"/>
          <w:color w:val="2B2B2B"/>
          <w:kern w:val="0"/>
          <w:sz w:val="28"/>
          <w:szCs w:val="28"/>
        </w:rPr>
        <w:t>建筑起重机械</w:t>
      </w:r>
      <w:r>
        <w:rPr>
          <w:rFonts w:hint="eastAsia" w:ascii="宋体" w:hAnsi="宋体" w:cs="宋体"/>
          <w:b w:val="0"/>
          <w:bCs w:val="0"/>
          <w:color w:val="2B2B2B"/>
          <w:kern w:val="0"/>
          <w:sz w:val="28"/>
          <w:szCs w:val="28"/>
          <w:lang w:eastAsia="zh-CN"/>
        </w:rPr>
        <w:t>维保检查企业培训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名单</w:t>
      </w:r>
      <w:r>
        <w:rPr>
          <w:rFonts w:hint="eastAsia" w:ascii="宋体" w:hAnsi="宋体"/>
          <w:sz w:val="28"/>
          <w:szCs w:val="28"/>
          <w:lang w:eastAsia="zh-CN"/>
        </w:rPr>
        <w:t>》</w:t>
      </w:r>
    </w:p>
    <w:p>
      <w:pPr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ind w:right="560" w:firstLine="5460" w:firstLineChars="19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施工机械安全分会</w:t>
      </w: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tbl>
      <w:tblPr>
        <w:tblStyle w:val="4"/>
        <w:tblW w:w="975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350"/>
        <w:gridCol w:w="12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36"/>
                <w:szCs w:val="36"/>
              </w:rPr>
              <w:t>建筑起重机械</w:t>
            </w:r>
            <w:r>
              <w:rPr>
                <w:rFonts w:hint="eastAsia" w:ascii="宋体" w:hAnsi="宋体" w:cs="宋体"/>
                <w:b/>
                <w:bCs/>
                <w:color w:val="2B2B2B"/>
                <w:kern w:val="0"/>
                <w:sz w:val="36"/>
                <w:szCs w:val="36"/>
                <w:lang w:eastAsia="zh-CN"/>
              </w:rPr>
              <w:t>维保检查企业培训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名单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 年 4 月 21 日（上午）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杭州安神设备安装有限公司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杭州建朋机械设备安装有限公司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浙江欧帅建筑机械安装有限公司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杭州顺杰机械设备租赁有限公司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汇锋机械工程(浙江)有限公司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杭州弈安建筑设备租赁有限公司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浙江鑫鑫工程机械租赁股份有限公司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杭州天彤建筑设备安装工程有限公司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杭州宗林机械设备有限公司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杭州忠强机械设备租赁有限公司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杭州德根建筑设备租赁有限公司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杭州和记机械设备有限公司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杭州骏旺建筑设备租赁有限公司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杭州鼎逸设备租赁有限公司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浙江广业机械设备租赁有限公司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杭州久用建筑机械设备有限公司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杭州宇洋机械租赁有限公司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杭州腾辉建筑设备安装有限公司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杭州昕熹建筑设备租赁有限公司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杭州祥旺机械设备租赁有限公司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杭州恒通设备安装工程有限公司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杭州和天下建筑设备安装工程有限公司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杭州渝汇建设有限公司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金华六和机械有限公司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杭州宏耀建筑设备租赁有限公司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杭州云河建筑设备租赁有限公司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杭州政立机械施工有限公司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杭州良业建筑机械工程有限公司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杭州力丞建筑机械施工有限公司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杭州天玺建筑设备租赁有限公司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杭州铭格建设有限公司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中核华兴达丰机械工程有限公司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江苏中建达丰机械工程有限公司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浙江省建设工程机械集团有限公司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杭州嘉豪建筑安装有限公司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浙江宏基租赁有限公司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</w:tbl>
    <w:p>
      <w:pPr>
        <w:ind w:right="560" w:firstLine="5600" w:firstLineChars="2000"/>
        <w:rPr>
          <w:rFonts w:hint="eastAsia" w:ascii="宋体" w:hAnsi="宋体"/>
          <w:sz w:val="28"/>
          <w:szCs w:val="28"/>
        </w:rPr>
      </w:pPr>
    </w:p>
    <w:tbl>
      <w:tblPr>
        <w:tblStyle w:val="4"/>
        <w:tblW w:w="1006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665"/>
        <w:gridCol w:w="12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36"/>
                <w:szCs w:val="36"/>
              </w:rPr>
              <w:t>建筑起重机械</w:t>
            </w:r>
            <w:r>
              <w:rPr>
                <w:rFonts w:hint="eastAsia" w:ascii="宋体" w:hAnsi="宋体" w:cs="宋体"/>
                <w:b/>
                <w:bCs/>
                <w:color w:val="2B2B2B"/>
                <w:kern w:val="0"/>
                <w:sz w:val="36"/>
                <w:szCs w:val="36"/>
                <w:lang w:eastAsia="zh-CN"/>
              </w:rPr>
              <w:t>维保检查企业培训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名单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 年 4 月 21 日（下午）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杭州贤亚建筑设备租赁有限公司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桐庐鸿翔起重设备安装有限公司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杭州浙新工程机械设备有限公司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杭州云天机械施工有限公司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杭州云恒建筑设备租赁有限公司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杭州长坝机械设备安装有限公司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浙江省建工集团有限责任公司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杭州临安东顺机械设备安装有限公司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杭州春安机械设备有限公司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杭州之江鼎顺机械租赁有限公司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昆山久裕工程设备租赁有限公司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杭州双菱建筑机械有限公司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浙江易烊建筑设备租赁有限公司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浙江华勤机械设备有限公司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杭州天平机械设备租赁有限公司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浙江仁晟机械租赁有限公司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杭州尊腾机械安装有限公司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浙江杰立建设集团有限公司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杭州晟晟建筑设备有限公司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杭州程前设备租赁有限公司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浙江庞源机械工程有限公司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杭州宝安建筑机械有限公司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建德广元建设有限公司机械租赁分公司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建德市锡通建筑机械有限公司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杭州金象机械设备租赁有限公司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浙江恒宸建设集团有限公司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杭州福莱建筑设备租赁有限公司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浙江明易建设有限公司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浙江方信机械施工有限公司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浙江省建设机械租赁有限公司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杭州中跃建设工程有限公司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浙江铭辰工程设备租赁有限公司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浙江泰呈机械工程有限公司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杭州有余机械租赁有限公司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浙江宏基租赁有限公司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杭州滨安建筑机械安装有限公司有限公司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杭州中诚装备服务股份有限公司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射阳县广厦机械租赁有限公司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7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浙江宏机安装有限公司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28645"/>
    <w:multiLevelType w:val="singleLevel"/>
    <w:tmpl w:val="FA5286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D63"/>
    <w:rsid w:val="001105D6"/>
    <w:rsid w:val="00147772"/>
    <w:rsid w:val="00164AED"/>
    <w:rsid w:val="00293444"/>
    <w:rsid w:val="002D66F1"/>
    <w:rsid w:val="002E0CB7"/>
    <w:rsid w:val="003F4D3C"/>
    <w:rsid w:val="00426D63"/>
    <w:rsid w:val="00441C2D"/>
    <w:rsid w:val="00575CD6"/>
    <w:rsid w:val="005A174F"/>
    <w:rsid w:val="006B51F8"/>
    <w:rsid w:val="00763E7E"/>
    <w:rsid w:val="007C460C"/>
    <w:rsid w:val="007C7650"/>
    <w:rsid w:val="00810A35"/>
    <w:rsid w:val="0081515E"/>
    <w:rsid w:val="00820B4F"/>
    <w:rsid w:val="00823DA2"/>
    <w:rsid w:val="008410E7"/>
    <w:rsid w:val="00865337"/>
    <w:rsid w:val="008F3E6C"/>
    <w:rsid w:val="009C7464"/>
    <w:rsid w:val="00A30F49"/>
    <w:rsid w:val="00A93CEE"/>
    <w:rsid w:val="00AB5D94"/>
    <w:rsid w:val="00AD4B8B"/>
    <w:rsid w:val="00C12F44"/>
    <w:rsid w:val="00C3338E"/>
    <w:rsid w:val="00CA1A76"/>
    <w:rsid w:val="00D1109D"/>
    <w:rsid w:val="00DC03CB"/>
    <w:rsid w:val="00DD5529"/>
    <w:rsid w:val="00E16F10"/>
    <w:rsid w:val="00E31B27"/>
    <w:rsid w:val="00E3393D"/>
    <w:rsid w:val="00ED68D9"/>
    <w:rsid w:val="00F54F82"/>
    <w:rsid w:val="00FD219A"/>
    <w:rsid w:val="0BF673EC"/>
    <w:rsid w:val="1CD93559"/>
    <w:rsid w:val="2C9B3CE1"/>
    <w:rsid w:val="2E5A216F"/>
    <w:rsid w:val="32626A60"/>
    <w:rsid w:val="4E94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qFormat/>
    <w:uiPriority w:val="99"/>
    <w:pPr>
      <w:ind w:left="100" w:leftChars="250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Date Char"/>
    <w:basedOn w:val="5"/>
    <w:link w:val="2"/>
    <w:semiHidden/>
    <w:qFormat/>
    <w:locked/>
    <w:uiPriority w:val="99"/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55</Words>
  <Characters>317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2015-03-23T01:39:00Z</dcterms:created>
  <dc:creator>Administrator</dc:creator>
  <cp:lastModifiedBy>随心随性</cp:lastModifiedBy>
  <cp:lastPrinted>2021-04-20T07:15:56Z</cp:lastPrinted>
  <dcterms:modified xsi:type="dcterms:W3CDTF">2021-04-20T07:26:24Z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FEB162EC5A264CBA97419EDB7EB94C6D</vt:lpwstr>
  </property>
</Properties>
</file>