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55" w:rsidRDefault="00C01B55" w:rsidP="00C01B55">
      <w:pPr>
        <w:jc w:val="center"/>
        <w:rPr>
          <w:rFonts w:ascii="华文行楷" w:eastAsia="华文行楷" w:hAnsi="楷体"/>
          <w:b/>
          <w:color w:val="FF0000"/>
          <w:sz w:val="130"/>
          <w:szCs w:val="130"/>
        </w:rPr>
      </w:pPr>
      <w:r>
        <w:rPr>
          <w:rFonts w:ascii="华文行楷" w:eastAsia="华文行楷" w:hAnsi="楷体" w:hint="eastAsia"/>
          <w:b/>
          <w:color w:val="FF0000"/>
          <w:sz w:val="130"/>
          <w:szCs w:val="130"/>
        </w:rPr>
        <w:t>质安协会简报</w:t>
      </w:r>
    </w:p>
    <w:p w:rsidR="00C01B55" w:rsidRDefault="00C01B55" w:rsidP="00C01B55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2020年1月</w:t>
      </w:r>
      <w:r w:rsidR="00627209">
        <w:rPr>
          <w:rFonts w:ascii="宋体" w:hAnsi="宋体" w:hint="eastAsia"/>
          <w:b/>
          <w:sz w:val="30"/>
          <w:szCs w:val="30"/>
        </w:rPr>
        <w:t>10</w:t>
      </w:r>
      <w:r>
        <w:rPr>
          <w:rFonts w:ascii="宋体" w:hAnsi="宋体" w:hint="eastAsia"/>
          <w:b/>
          <w:sz w:val="30"/>
          <w:szCs w:val="30"/>
        </w:rPr>
        <w:t>日    第1期(总第109期)    秘书处编印</w:t>
      </w:r>
    </w:p>
    <w:p w:rsidR="00C01B55" w:rsidRPr="008B7E61" w:rsidRDefault="00DC2E56" w:rsidP="00C01B55">
      <w:pPr>
        <w:rPr>
          <w:rFonts w:ascii="宋体"/>
          <w:b/>
          <w:sz w:val="32"/>
          <w:szCs w:val="32"/>
        </w:rPr>
      </w:pPr>
      <w:r w:rsidRPr="00DC2E56">
        <w:pict>
          <v:line id="_x0000_s2050" style="position:absolute;left:0;text-align:left;z-index:251660288" from="-54pt,15.6pt" to="477pt,15.6pt" strokecolor="red" strokeweight="1.5pt"/>
        </w:pict>
      </w:r>
    </w:p>
    <w:p w:rsidR="001200B9" w:rsidRDefault="00C01B55" w:rsidP="001200B9">
      <w:pPr>
        <w:jc w:val="center"/>
        <w:rPr>
          <w:b/>
          <w:sz w:val="32"/>
          <w:szCs w:val="32"/>
        </w:rPr>
      </w:pPr>
      <w:r w:rsidRPr="008A4217">
        <w:rPr>
          <w:b/>
          <w:sz w:val="32"/>
          <w:szCs w:val="32"/>
        </w:rPr>
        <w:t>“</w:t>
      </w:r>
      <w:r w:rsidRPr="008A4217">
        <w:rPr>
          <w:b/>
          <w:sz w:val="32"/>
          <w:szCs w:val="32"/>
        </w:rPr>
        <w:t>温暖杭城、浓情腊八</w:t>
      </w:r>
      <w:r w:rsidRPr="008A4217">
        <w:rPr>
          <w:b/>
          <w:sz w:val="32"/>
          <w:szCs w:val="32"/>
        </w:rPr>
        <w:t>”</w:t>
      </w:r>
      <w:r w:rsidR="008A4217" w:rsidRPr="008A4217">
        <w:rPr>
          <w:rFonts w:hint="eastAsia"/>
          <w:b/>
          <w:sz w:val="32"/>
          <w:szCs w:val="32"/>
        </w:rPr>
        <w:t>——</w:t>
      </w:r>
      <w:r w:rsidRPr="008A4217">
        <w:rPr>
          <w:b/>
          <w:sz w:val="32"/>
          <w:szCs w:val="32"/>
        </w:rPr>
        <w:t>协会</w:t>
      </w:r>
      <w:r w:rsidR="00883445">
        <w:rPr>
          <w:b/>
          <w:sz w:val="32"/>
          <w:szCs w:val="32"/>
        </w:rPr>
        <w:t>开展</w:t>
      </w:r>
      <w:r w:rsidRPr="008A4217">
        <w:rPr>
          <w:b/>
          <w:sz w:val="32"/>
          <w:szCs w:val="32"/>
        </w:rPr>
        <w:t>“</w:t>
      </w:r>
      <w:r w:rsidRPr="008A4217">
        <w:rPr>
          <w:b/>
          <w:sz w:val="32"/>
          <w:szCs w:val="32"/>
        </w:rPr>
        <w:t>消薄</w:t>
      </w:r>
      <w:r w:rsidRPr="008A4217">
        <w:rPr>
          <w:b/>
          <w:sz w:val="32"/>
          <w:szCs w:val="32"/>
        </w:rPr>
        <w:t>”</w:t>
      </w:r>
      <w:r w:rsidRPr="008A4217">
        <w:rPr>
          <w:b/>
          <w:sz w:val="32"/>
          <w:szCs w:val="32"/>
        </w:rPr>
        <w:t>物资</w:t>
      </w:r>
    </w:p>
    <w:p w:rsidR="00C01B55" w:rsidRPr="008A4217" w:rsidRDefault="00C01B55" w:rsidP="001200B9">
      <w:pPr>
        <w:jc w:val="center"/>
        <w:rPr>
          <w:b/>
          <w:sz w:val="32"/>
          <w:szCs w:val="32"/>
        </w:rPr>
      </w:pPr>
      <w:r w:rsidRPr="008A4217">
        <w:rPr>
          <w:b/>
          <w:sz w:val="32"/>
          <w:szCs w:val="32"/>
        </w:rPr>
        <w:t>进工地慰问活动</w:t>
      </w:r>
      <w:r w:rsidR="001200B9" w:rsidRPr="001200B9">
        <w:rPr>
          <w:sz w:val="32"/>
          <w:szCs w:val="32"/>
        </w:rPr>
        <w:t>（</w:t>
      </w:r>
      <w:r w:rsidR="001200B9">
        <w:rPr>
          <w:rFonts w:hint="eastAsia"/>
          <w:color w:val="000000"/>
          <w:sz w:val="28"/>
          <w:szCs w:val="28"/>
        </w:rPr>
        <w:t>杭</w:t>
      </w:r>
      <w:r w:rsidR="001200B9">
        <w:rPr>
          <w:rFonts w:hint="eastAsia"/>
          <w:color w:val="000000"/>
          <w:sz w:val="28"/>
          <w:szCs w:val="28"/>
        </w:rPr>
        <w:t>+</w:t>
      </w:r>
      <w:r w:rsidR="001200B9">
        <w:rPr>
          <w:rFonts w:hint="eastAsia"/>
          <w:color w:val="000000"/>
          <w:sz w:val="28"/>
          <w:szCs w:val="28"/>
        </w:rPr>
        <w:t>新闻对此次活动</w:t>
      </w:r>
      <w:r w:rsidR="000C1C32">
        <w:rPr>
          <w:rFonts w:hint="eastAsia"/>
          <w:color w:val="000000"/>
          <w:sz w:val="28"/>
          <w:szCs w:val="28"/>
        </w:rPr>
        <w:t>作</w:t>
      </w:r>
      <w:r w:rsidR="001200B9">
        <w:rPr>
          <w:rFonts w:hint="eastAsia"/>
          <w:color w:val="000000"/>
          <w:sz w:val="28"/>
          <w:szCs w:val="28"/>
        </w:rPr>
        <w:t>专题报导</w:t>
      </w:r>
      <w:r w:rsidR="001200B9" w:rsidRPr="001200B9">
        <w:rPr>
          <w:sz w:val="32"/>
          <w:szCs w:val="32"/>
        </w:rPr>
        <w:t>）</w:t>
      </w:r>
    </w:p>
    <w:p w:rsidR="00F52C8B" w:rsidRPr="00E92127" w:rsidRDefault="00883445" w:rsidP="00F52C8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2402205</wp:posOffset>
            </wp:positionV>
            <wp:extent cx="2933700" cy="2200275"/>
            <wp:effectExtent l="19050" t="0" r="0" b="0"/>
            <wp:wrapSquare wrapText="bothSides"/>
            <wp:docPr id="1" name="图片 1" descr="C:\Users\Administrator\Desktop\0ce5e5416930fa257305277be57c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ce5e5416930fa257305277be57c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C8B" w:rsidRPr="00E92127">
        <w:rPr>
          <w:rFonts w:asciiTheme="minorEastAsia" w:eastAsiaTheme="minorEastAsia" w:hAnsiTheme="minorEastAsia" w:hint="eastAsia"/>
          <w:sz w:val="28"/>
          <w:szCs w:val="28"/>
        </w:rPr>
        <w:t>腊八节，俗称“腊八” ，即是农历十二月初八，是我们中华民族的传统佳节，在这一天有喝腊八粥的传统，</w:t>
      </w:r>
      <w:r w:rsidR="00F52C8B" w:rsidRPr="00E92127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祈求来年丰收和吉祥</w:t>
      </w:r>
      <w:r w:rsidR="00F52C8B" w:rsidRPr="00E92127">
        <w:rPr>
          <w:rFonts w:asciiTheme="minorEastAsia" w:eastAsiaTheme="minorEastAsia" w:hAnsiTheme="minorEastAsia" w:hint="eastAsia"/>
          <w:sz w:val="28"/>
          <w:szCs w:val="28"/>
        </w:rPr>
        <w:t>。我协会落实</w:t>
      </w:r>
      <w:r w:rsidR="00F52C8B" w:rsidRPr="00E92127">
        <w:rPr>
          <w:rFonts w:ascii="宋体" w:hAnsi="宋体" w:hint="eastAsia"/>
          <w:spacing w:val="8"/>
          <w:sz w:val="28"/>
          <w:szCs w:val="28"/>
          <w:shd w:val="clear" w:color="auto" w:fill="FFFFFF"/>
        </w:rPr>
        <w:t>省委、省政府推动乡村振兴、夯实基层基础的“千企结千村、消灭薄弱村”专项行动</w:t>
      </w:r>
      <w:r w:rsidR="00F52C8B" w:rsidRPr="00E92127">
        <w:rPr>
          <w:rFonts w:asciiTheme="minorEastAsia" w:eastAsiaTheme="minorEastAsia" w:hAnsiTheme="minorEastAsia" w:hint="eastAsia"/>
          <w:spacing w:val="8"/>
          <w:sz w:val="28"/>
          <w:szCs w:val="28"/>
          <w:shd w:val="clear" w:color="auto" w:fill="FFFFFF"/>
        </w:rPr>
        <w:t>，向</w:t>
      </w:r>
      <w:r w:rsidR="001216A2" w:rsidRPr="001216A2">
        <w:rPr>
          <w:rFonts w:hint="eastAsia"/>
          <w:color w:val="000000"/>
          <w:sz w:val="28"/>
          <w:szCs w:val="28"/>
        </w:rPr>
        <w:t>浙江的革命老根据地</w:t>
      </w:r>
      <w:r w:rsidR="00A66D2C" w:rsidRPr="00E92127">
        <w:rPr>
          <w:rFonts w:ascii="宋体" w:hAnsi="宋体" w:hint="eastAsia"/>
          <w:sz w:val="28"/>
          <w:szCs w:val="28"/>
        </w:rPr>
        <w:t>丽水市云和县石塘镇小顺村</w:t>
      </w:r>
      <w:r w:rsidR="00A66D2C" w:rsidRPr="00E92127">
        <w:rPr>
          <w:rFonts w:asciiTheme="minorEastAsia" w:eastAsiaTheme="minorEastAsia" w:hAnsiTheme="minorEastAsia" w:hint="eastAsia"/>
          <w:sz w:val="28"/>
          <w:szCs w:val="28"/>
        </w:rPr>
        <w:t>采购大量小香薯等特色农产品，并熬制了</w:t>
      </w:r>
      <w:r w:rsidR="00DC0AD4" w:rsidRPr="00E92127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66D2C" w:rsidRPr="00E92127">
        <w:rPr>
          <w:rFonts w:asciiTheme="minorEastAsia" w:eastAsiaTheme="minorEastAsia" w:hAnsiTheme="minorEastAsia" w:hint="eastAsia"/>
          <w:sz w:val="28"/>
          <w:szCs w:val="28"/>
        </w:rPr>
        <w:t>千余份腊八粥送到</w:t>
      </w:r>
      <w:r w:rsidR="00E92777">
        <w:rPr>
          <w:rFonts w:asciiTheme="minorEastAsia" w:eastAsiaTheme="minorEastAsia" w:hAnsiTheme="minorEastAsia" w:hint="eastAsia"/>
          <w:sz w:val="28"/>
          <w:szCs w:val="28"/>
        </w:rPr>
        <w:t>省</w:t>
      </w:r>
      <w:r w:rsidR="00DC0AD4" w:rsidRPr="00E92127">
        <w:rPr>
          <w:rFonts w:asciiTheme="minorEastAsia" w:eastAsiaTheme="minorEastAsia" w:hAnsiTheme="minorEastAsia" w:hint="eastAsia"/>
          <w:sz w:val="28"/>
          <w:szCs w:val="28"/>
        </w:rPr>
        <w:t>建投集团下属单位的在建</w:t>
      </w:r>
      <w:r w:rsidR="00A66D2C" w:rsidRPr="00E92127">
        <w:rPr>
          <w:rFonts w:asciiTheme="minorEastAsia" w:eastAsiaTheme="minorEastAsia" w:hAnsiTheme="minorEastAsia" w:hint="eastAsia"/>
          <w:sz w:val="28"/>
          <w:szCs w:val="28"/>
        </w:rPr>
        <w:t>工地</w:t>
      </w:r>
      <w:r w:rsidR="00DC0AD4" w:rsidRPr="00E92127">
        <w:rPr>
          <w:rFonts w:asciiTheme="minorEastAsia" w:eastAsiaTheme="minorEastAsia" w:hAnsiTheme="minorEastAsia" w:hint="eastAsia"/>
          <w:sz w:val="28"/>
          <w:szCs w:val="28"/>
        </w:rPr>
        <w:t>项目部</w:t>
      </w:r>
      <w:r w:rsidR="00A66D2C" w:rsidRPr="00E9212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216A2">
        <w:rPr>
          <w:rFonts w:asciiTheme="minorEastAsia" w:eastAsiaTheme="minorEastAsia" w:hAnsiTheme="minorEastAsia" w:hint="eastAsia"/>
          <w:sz w:val="28"/>
          <w:szCs w:val="28"/>
        </w:rPr>
        <w:t>值此佳节</w:t>
      </w:r>
      <w:r w:rsidR="00A66D2C" w:rsidRPr="00E92127">
        <w:rPr>
          <w:rFonts w:asciiTheme="minorEastAsia" w:eastAsiaTheme="minorEastAsia" w:hAnsiTheme="minorEastAsia" w:hint="eastAsia"/>
          <w:sz w:val="28"/>
          <w:szCs w:val="28"/>
        </w:rPr>
        <w:t>慰问在春节前夕奋战在工地一线的</w:t>
      </w:r>
      <w:r w:rsidR="00DC0AD4" w:rsidRPr="00E92127">
        <w:rPr>
          <w:rFonts w:asciiTheme="minorEastAsia" w:eastAsiaTheme="minorEastAsia" w:hAnsiTheme="minorEastAsia" w:hint="eastAsia"/>
          <w:sz w:val="28"/>
          <w:szCs w:val="28"/>
        </w:rPr>
        <w:t>建设者们，在天寒地冻之时，给他们带去了浓浓的真情</w:t>
      </w:r>
      <w:r w:rsidR="00A66D2C" w:rsidRPr="00E9212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01B55" w:rsidRDefault="00DC0AD4" w:rsidP="00E92777">
      <w:pPr>
        <w:ind w:firstLineChars="200" w:firstLine="560"/>
        <w:rPr>
          <w:color w:val="000000"/>
          <w:sz w:val="28"/>
          <w:szCs w:val="28"/>
        </w:rPr>
      </w:pPr>
      <w:r w:rsidRPr="00E92127">
        <w:rPr>
          <w:rFonts w:asciiTheme="minorEastAsia" w:eastAsiaTheme="minorEastAsia" w:hAnsiTheme="minorEastAsia" w:hint="eastAsia"/>
          <w:sz w:val="28"/>
          <w:szCs w:val="28"/>
        </w:rPr>
        <w:t>协会秘书长朱来庭、浙建实业负责人捷婕一行先后来到</w:t>
      </w:r>
      <w:r w:rsidRPr="00E92127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浙江建工承建的之江实验室项目、浙江三建承建的之江安置房</w:t>
      </w:r>
      <w:r w:rsidRPr="00E92127">
        <w:rPr>
          <w:rStyle w:val="s2"/>
          <w:rFonts w:asciiTheme="minorEastAsia" w:eastAsiaTheme="minorEastAsia" w:hAnsiTheme="minorEastAsia"/>
          <w:sz w:val="28"/>
          <w:szCs w:val="28"/>
          <w:shd w:val="clear" w:color="auto" w:fill="FFFFFF"/>
        </w:rPr>
        <w:t>06A</w:t>
      </w:r>
      <w:r w:rsidRPr="00E92127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地块项目和浙江一建承建的省妇保项目工地上慰问广大建筑工人</w:t>
      </w:r>
      <w:r w:rsidR="001216A2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兄弟们</w:t>
      </w:r>
      <w:r w:rsidRPr="00E92127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。</w:t>
      </w:r>
      <w:r w:rsidR="001216A2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朱来庭秘书长等领导</w:t>
      </w:r>
      <w:r w:rsidR="002B3250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66675</wp:posOffset>
            </wp:positionV>
            <wp:extent cx="2432050" cy="1828800"/>
            <wp:effectExtent l="19050" t="0" r="6350" b="0"/>
            <wp:wrapSquare wrapText="bothSides"/>
            <wp:docPr id="2" name="图片 2" descr="C:\Users\Administrator\Desktop\9307caeae17db05c421ca74201a3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9307caeae17db05c421ca74201a38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6A2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将一碗碗热气腾腾的腊八粥亲手</w:t>
      </w:r>
      <w:r w:rsidR="00E92777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送到</w:t>
      </w:r>
      <w:r w:rsidR="001216A2">
        <w:rPr>
          <w:rStyle w:val="s1"/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在场的每一位工人兄弟</w:t>
      </w:r>
      <w:r w:rsidR="00E92777">
        <w:rPr>
          <w:rStyle w:val="s1"/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手上</w:t>
      </w:r>
      <w:r w:rsidR="001216A2">
        <w:rPr>
          <w:rStyle w:val="s1"/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，并送上了平安、健康的节日祝福，感谢他们为杭州市的城市建设</w:t>
      </w:r>
      <w:r w:rsidR="001216A2" w:rsidRPr="001216A2">
        <w:rPr>
          <w:rFonts w:hint="eastAsia"/>
          <w:color w:val="000000"/>
          <w:spacing w:val="8"/>
          <w:sz w:val="28"/>
          <w:szCs w:val="28"/>
          <w:shd w:val="clear" w:color="auto" w:fill="FFFFFF"/>
        </w:rPr>
        <w:t>发展付出的辛勤</w:t>
      </w:r>
      <w:r w:rsidR="00E92777">
        <w:rPr>
          <w:rFonts w:hint="eastAsia"/>
          <w:color w:val="000000"/>
          <w:spacing w:val="8"/>
          <w:sz w:val="28"/>
          <w:szCs w:val="28"/>
          <w:shd w:val="clear" w:color="auto" w:fill="FFFFFF"/>
        </w:rPr>
        <w:t>努力，</w:t>
      </w:r>
      <w:r w:rsidR="00E92777" w:rsidRPr="00E92777">
        <w:rPr>
          <w:rFonts w:hint="eastAsia"/>
          <w:color w:val="000000"/>
          <w:sz w:val="28"/>
          <w:szCs w:val="28"/>
        </w:rPr>
        <w:t>让他们在异乡也能感受到节日的温暖祝福，</w:t>
      </w:r>
      <w:r w:rsidR="00E92777" w:rsidRPr="00E92777">
        <w:rPr>
          <w:rStyle w:val="s1"/>
          <w:rFonts w:asciiTheme="minorEastAsia" w:eastAsiaTheme="minorEastAsia" w:hAnsiTheme="minorEastAsia"/>
          <w:sz w:val="28"/>
          <w:szCs w:val="28"/>
          <w:shd w:val="clear" w:color="auto" w:fill="FFFFFF"/>
        </w:rPr>
        <w:t>工人兄弟们吃着腊八粥，</w:t>
      </w:r>
      <w:r w:rsidR="00E92777" w:rsidRPr="00E92777">
        <w:rPr>
          <w:rFonts w:hint="eastAsia"/>
          <w:color w:val="000000"/>
          <w:sz w:val="28"/>
          <w:szCs w:val="28"/>
        </w:rPr>
        <w:t>尽享节日的喜悦。</w:t>
      </w:r>
    </w:p>
    <w:p w:rsidR="00E92777" w:rsidRDefault="007E2E2C" w:rsidP="00E92777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2823210</wp:posOffset>
            </wp:positionV>
            <wp:extent cx="2667000" cy="2667000"/>
            <wp:effectExtent l="19050" t="0" r="0" b="0"/>
            <wp:wrapSquare wrapText="bothSides"/>
            <wp:docPr id="5" name="图片 5" descr="C:\Users\Administrator\Desktop\06899f154fecc92fa968790cf408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06899f154fecc92fa968790cf408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777">
        <w:rPr>
          <w:rFonts w:hint="eastAsia"/>
          <w:color w:val="000000"/>
          <w:sz w:val="28"/>
          <w:szCs w:val="28"/>
        </w:rPr>
        <w:t>在慰问活动结束后，朱来庭秘书长还听取了项目部负责人对工地情况的汇报，了解工地施工进度</w:t>
      </w:r>
      <w:r w:rsidR="00EE47CA">
        <w:rPr>
          <w:rFonts w:hint="eastAsia"/>
          <w:color w:val="000000"/>
          <w:sz w:val="28"/>
          <w:szCs w:val="28"/>
        </w:rPr>
        <w:t>及</w:t>
      </w:r>
      <w:r w:rsidR="00E92777">
        <w:rPr>
          <w:rFonts w:hint="eastAsia"/>
          <w:color w:val="000000"/>
          <w:sz w:val="28"/>
          <w:szCs w:val="28"/>
        </w:rPr>
        <w:t>现阶段</w:t>
      </w:r>
      <w:r w:rsidR="00EE47CA">
        <w:rPr>
          <w:rFonts w:hint="eastAsia"/>
          <w:color w:val="000000"/>
          <w:sz w:val="28"/>
          <w:szCs w:val="28"/>
        </w:rPr>
        <w:t>施工方面</w:t>
      </w:r>
      <w:r w:rsidR="00E92777">
        <w:rPr>
          <w:rFonts w:hint="eastAsia"/>
          <w:color w:val="000000"/>
          <w:sz w:val="28"/>
          <w:szCs w:val="28"/>
        </w:rPr>
        <w:t>存在的困难等</w:t>
      </w:r>
      <w:r w:rsidR="00EE47CA">
        <w:rPr>
          <w:rFonts w:hint="eastAsia"/>
          <w:color w:val="000000"/>
          <w:sz w:val="28"/>
          <w:szCs w:val="28"/>
        </w:rPr>
        <w:t>，并表示协会将积极协调、出谋划策，努力为企业排忧解难，为工程的顺利进行保驾护航</w:t>
      </w:r>
      <w:r w:rsidR="00E92777">
        <w:rPr>
          <w:rFonts w:hint="eastAsia"/>
          <w:color w:val="000000"/>
          <w:sz w:val="28"/>
          <w:szCs w:val="28"/>
        </w:rPr>
        <w:t>。</w:t>
      </w:r>
      <w:r w:rsidR="00EE47CA">
        <w:rPr>
          <w:rFonts w:hint="eastAsia"/>
          <w:color w:val="000000"/>
          <w:sz w:val="28"/>
          <w:szCs w:val="28"/>
        </w:rPr>
        <w:t>朱来庭秘书长还特地前往了项目部的生活园区实地查看。生活园区里</w:t>
      </w:r>
      <w:r w:rsidR="003E58E0">
        <w:rPr>
          <w:rFonts w:hint="eastAsia"/>
          <w:color w:val="000000"/>
          <w:sz w:val="28"/>
          <w:szCs w:val="28"/>
        </w:rPr>
        <w:t>亭台楼阁、</w:t>
      </w:r>
      <w:r w:rsidR="00F876BF">
        <w:rPr>
          <w:rFonts w:hint="eastAsia"/>
          <w:color w:val="000000"/>
          <w:sz w:val="28"/>
          <w:szCs w:val="28"/>
        </w:rPr>
        <w:t>花草点缀</w:t>
      </w:r>
      <w:r w:rsidR="00241C92">
        <w:rPr>
          <w:rFonts w:hint="eastAsia"/>
          <w:color w:val="000000"/>
          <w:sz w:val="28"/>
          <w:szCs w:val="28"/>
        </w:rPr>
        <w:t>；</w:t>
      </w:r>
      <w:r w:rsidR="003E58E0">
        <w:rPr>
          <w:rFonts w:hint="eastAsia"/>
          <w:color w:val="000000"/>
          <w:sz w:val="28"/>
          <w:szCs w:val="28"/>
        </w:rPr>
        <w:t>职工宿舍里宽敞明亮、干净整洁，生活设施一应俱全</w:t>
      </w:r>
      <w:r w:rsidR="00241C92">
        <w:rPr>
          <w:rFonts w:hint="eastAsia"/>
          <w:color w:val="000000"/>
          <w:sz w:val="28"/>
          <w:szCs w:val="28"/>
        </w:rPr>
        <w:t>；</w:t>
      </w:r>
      <w:r w:rsidR="003E58E0">
        <w:rPr>
          <w:rFonts w:hint="eastAsia"/>
          <w:color w:val="000000"/>
          <w:sz w:val="28"/>
          <w:szCs w:val="28"/>
        </w:rPr>
        <w:t>厕所、浴室一尘不染，</w:t>
      </w:r>
      <w:r w:rsidR="00555892">
        <w:rPr>
          <w:rFonts w:hint="eastAsia"/>
          <w:color w:val="000000"/>
          <w:sz w:val="28"/>
          <w:szCs w:val="28"/>
        </w:rPr>
        <w:t>热水</w:t>
      </w:r>
      <w:r w:rsidR="00A84762">
        <w:rPr>
          <w:rFonts w:hint="eastAsia"/>
          <w:color w:val="000000"/>
          <w:sz w:val="28"/>
          <w:szCs w:val="28"/>
        </w:rPr>
        <w:t>24</w:t>
      </w:r>
      <w:r w:rsidR="00A84762">
        <w:rPr>
          <w:rFonts w:hint="eastAsia"/>
          <w:color w:val="000000"/>
          <w:sz w:val="28"/>
          <w:szCs w:val="28"/>
        </w:rPr>
        <w:t>小时</w:t>
      </w:r>
      <w:r w:rsidR="00555892">
        <w:rPr>
          <w:rFonts w:hint="eastAsia"/>
          <w:color w:val="000000"/>
          <w:sz w:val="28"/>
          <w:szCs w:val="28"/>
        </w:rPr>
        <w:t>不间断</w:t>
      </w:r>
      <w:r w:rsidR="00A84762">
        <w:rPr>
          <w:rFonts w:hint="eastAsia"/>
          <w:color w:val="000000"/>
          <w:sz w:val="28"/>
          <w:szCs w:val="28"/>
        </w:rPr>
        <w:t>供应，真正体现了</w:t>
      </w:r>
      <w:r w:rsidR="004F399C">
        <w:rPr>
          <w:rFonts w:hint="eastAsia"/>
          <w:color w:val="000000"/>
          <w:sz w:val="28"/>
          <w:szCs w:val="28"/>
        </w:rPr>
        <w:t>省建投集团</w:t>
      </w:r>
      <w:r w:rsidR="00F876BF">
        <w:rPr>
          <w:rFonts w:hint="eastAsia"/>
          <w:color w:val="000000"/>
          <w:sz w:val="28"/>
          <w:szCs w:val="28"/>
        </w:rPr>
        <w:t xml:space="preserve"> </w:t>
      </w:r>
      <w:r w:rsidR="004F399C">
        <w:rPr>
          <w:rFonts w:hint="eastAsia"/>
          <w:color w:val="000000"/>
          <w:sz w:val="28"/>
          <w:szCs w:val="28"/>
        </w:rPr>
        <w:t>“以人为本”的企业宗旨。朱来庭秘书长说到，浙江是建筑强省，省建投集团下属企业发挥着主力军的作用，各项目部工地不论从工程质量、安全施工、文明标化等方面都代表了</w:t>
      </w:r>
      <w:r w:rsidR="00555892">
        <w:rPr>
          <w:rFonts w:hint="eastAsia"/>
          <w:color w:val="000000"/>
          <w:sz w:val="28"/>
          <w:szCs w:val="28"/>
        </w:rPr>
        <w:t>国内</w:t>
      </w:r>
      <w:r w:rsidR="004F399C">
        <w:rPr>
          <w:rFonts w:hint="eastAsia"/>
          <w:color w:val="000000"/>
          <w:sz w:val="28"/>
          <w:szCs w:val="28"/>
        </w:rPr>
        <w:t>一流的水平，希望企业在做大做强后继续承担起</w:t>
      </w:r>
      <w:r w:rsidR="00555892">
        <w:rPr>
          <w:rFonts w:hint="eastAsia"/>
          <w:color w:val="000000"/>
          <w:sz w:val="28"/>
          <w:szCs w:val="28"/>
        </w:rPr>
        <w:t>更</w:t>
      </w:r>
      <w:r w:rsidR="004F399C">
        <w:rPr>
          <w:rFonts w:hint="eastAsia"/>
          <w:color w:val="000000"/>
          <w:sz w:val="28"/>
          <w:szCs w:val="28"/>
        </w:rPr>
        <w:t>多的社会责任，</w:t>
      </w:r>
      <w:r w:rsidR="00562DA1">
        <w:rPr>
          <w:rFonts w:hint="eastAsia"/>
          <w:color w:val="000000"/>
          <w:sz w:val="28"/>
          <w:szCs w:val="28"/>
        </w:rPr>
        <w:t>打造出更多的精品工程，为国家做出更大的贡献，并祝愿各项目部工程</w:t>
      </w:r>
      <w:r w:rsidR="00555892">
        <w:rPr>
          <w:rFonts w:hint="eastAsia"/>
          <w:color w:val="000000"/>
          <w:sz w:val="28"/>
          <w:szCs w:val="28"/>
        </w:rPr>
        <w:t>进展</w:t>
      </w:r>
      <w:r w:rsidR="00562DA1">
        <w:rPr>
          <w:rFonts w:hint="eastAsia"/>
          <w:color w:val="000000"/>
          <w:sz w:val="28"/>
          <w:szCs w:val="28"/>
        </w:rPr>
        <w:t>顺利。各项目部负责人</w:t>
      </w:r>
      <w:r>
        <w:rPr>
          <w:rFonts w:hint="eastAsia"/>
          <w:color w:val="000000"/>
          <w:sz w:val="28"/>
          <w:szCs w:val="28"/>
        </w:rPr>
        <w:t>对</w:t>
      </w:r>
      <w:r w:rsidR="00562DA1">
        <w:rPr>
          <w:rFonts w:hint="eastAsia"/>
          <w:color w:val="000000"/>
          <w:sz w:val="28"/>
          <w:szCs w:val="28"/>
        </w:rPr>
        <w:t>协会领导的关怀</w:t>
      </w:r>
      <w:r>
        <w:rPr>
          <w:rFonts w:hint="eastAsia"/>
          <w:color w:val="000000"/>
          <w:sz w:val="28"/>
          <w:szCs w:val="28"/>
        </w:rPr>
        <w:t>表示感谢</w:t>
      </w:r>
      <w:r w:rsidR="00562DA1">
        <w:rPr>
          <w:rFonts w:hint="eastAsia"/>
          <w:color w:val="000000"/>
          <w:sz w:val="28"/>
          <w:szCs w:val="28"/>
        </w:rPr>
        <w:t>。</w:t>
      </w:r>
    </w:p>
    <w:p w:rsidR="004A4022" w:rsidRDefault="004A4022" w:rsidP="004A4022">
      <w:pPr>
        <w:jc w:val="center"/>
        <w:rPr>
          <w:b/>
          <w:sz w:val="32"/>
          <w:szCs w:val="32"/>
        </w:rPr>
      </w:pPr>
      <w:r w:rsidRPr="004A4022">
        <w:rPr>
          <w:b/>
          <w:sz w:val="32"/>
          <w:szCs w:val="32"/>
        </w:rPr>
        <w:lastRenderedPageBreak/>
        <w:t>协会召开</w:t>
      </w:r>
      <w:r w:rsidRPr="004A4022">
        <w:rPr>
          <w:rFonts w:hint="eastAsia"/>
          <w:b/>
          <w:sz w:val="32"/>
          <w:szCs w:val="32"/>
        </w:rPr>
        <w:t>2019</w:t>
      </w:r>
      <w:r w:rsidRPr="004A4022">
        <w:rPr>
          <w:rFonts w:hint="eastAsia"/>
          <w:b/>
          <w:sz w:val="32"/>
          <w:szCs w:val="32"/>
        </w:rPr>
        <w:t>年下半年度杭州市建设工程</w:t>
      </w:r>
    </w:p>
    <w:p w:rsidR="004A4022" w:rsidRDefault="004A4022" w:rsidP="004A4022">
      <w:pPr>
        <w:jc w:val="center"/>
        <w:rPr>
          <w:b/>
          <w:sz w:val="32"/>
          <w:szCs w:val="32"/>
        </w:rPr>
      </w:pPr>
      <w:r w:rsidRPr="004A4022">
        <w:rPr>
          <w:rFonts w:hint="eastAsia"/>
          <w:b/>
          <w:sz w:val="32"/>
          <w:szCs w:val="32"/>
        </w:rPr>
        <w:t>“西湖杯”（结构优质奖）评审工作动员会</w:t>
      </w:r>
    </w:p>
    <w:p w:rsidR="004A4022" w:rsidRDefault="004A4022" w:rsidP="009C736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Pr="004A4022">
        <w:rPr>
          <w:rFonts w:hint="eastAsia"/>
          <w:sz w:val="28"/>
          <w:szCs w:val="28"/>
        </w:rPr>
        <w:t>协会</w:t>
      </w:r>
      <w:r>
        <w:rPr>
          <w:rFonts w:hint="eastAsia"/>
          <w:sz w:val="28"/>
          <w:szCs w:val="28"/>
        </w:rPr>
        <w:t>会长、市质安监总站副站长胡晓晖，协会秘书长朱来庭及</w:t>
      </w:r>
      <w:r w:rsidR="009C7361">
        <w:rPr>
          <w:rFonts w:hint="eastAsia"/>
          <w:sz w:val="28"/>
          <w:szCs w:val="28"/>
        </w:rPr>
        <w:t>结构优质奖评审专家库中遴选的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位</w:t>
      </w:r>
      <w:r w:rsidR="009C7361">
        <w:rPr>
          <w:rFonts w:hint="eastAsia"/>
          <w:sz w:val="28"/>
          <w:szCs w:val="28"/>
        </w:rPr>
        <w:t>评审专家于</w:t>
      </w:r>
      <w:r w:rsidR="009C7361">
        <w:rPr>
          <w:rFonts w:hint="eastAsia"/>
          <w:sz w:val="28"/>
          <w:szCs w:val="28"/>
        </w:rPr>
        <w:t>2020</w:t>
      </w:r>
      <w:r w:rsidR="009C7361">
        <w:rPr>
          <w:rFonts w:hint="eastAsia"/>
          <w:sz w:val="28"/>
          <w:szCs w:val="28"/>
        </w:rPr>
        <w:t>年</w:t>
      </w:r>
      <w:r w:rsidR="009C7361">
        <w:rPr>
          <w:rFonts w:hint="eastAsia"/>
          <w:sz w:val="28"/>
          <w:szCs w:val="28"/>
        </w:rPr>
        <w:t>1</w:t>
      </w:r>
      <w:r w:rsidR="009C7361">
        <w:rPr>
          <w:rFonts w:hint="eastAsia"/>
          <w:sz w:val="28"/>
          <w:szCs w:val="28"/>
        </w:rPr>
        <w:t>月</w:t>
      </w:r>
      <w:r w:rsidR="009C7361">
        <w:rPr>
          <w:rFonts w:hint="eastAsia"/>
          <w:sz w:val="28"/>
          <w:szCs w:val="28"/>
        </w:rPr>
        <w:t>8</w:t>
      </w:r>
      <w:r w:rsidR="009C7361">
        <w:rPr>
          <w:rFonts w:hint="eastAsia"/>
          <w:sz w:val="28"/>
          <w:szCs w:val="28"/>
        </w:rPr>
        <w:t>日下午在和平饭店三楼会议室聚集一堂，召开了</w:t>
      </w:r>
      <w:r w:rsidR="009C7361" w:rsidRPr="009C7361">
        <w:rPr>
          <w:rFonts w:hint="eastAsia"/>
          <w:sz w:val="28"/>
          <w:szCs w:val="28"/>
        </w:rPr>
        <w:t>2019</w:t>
      </w:r>
      <w:r w:rsidR="009C7361" w:rsidRPr="009C7361">
        <w:rPr>
          <w:rFonts w:hint="eastAsia"/>
          <w:sz w:val="28"/>
          <w:szCs w:val="28"/>
        </w:rPr>
        <w:t>年下半年度杭州市建设工程“西湖杯”（结构优质奖）评审工作动员会</w:t>
      </w:r>
      <w:r w:rsidR="009C7361">
        <w:rPr>
          <w:rFonts w:hint="eastAsia"/>
          <w:sz w:val="28"/>
          <w:szCs w:val="28"/>
        </w:rPr>
        <w:t>。</w:t>
      </w:r>
    </w:p>
    <w:p w:rsidR="009C7361" w:rsidRDefault="00627209" w:rsidP="006E0FF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60960</wp:posOffset>
            </wp:positionV>
            <wp:extent cx="3057525" cy="2297430"/>
            <wp:effectExtent l="19050" t="0" r="9525" b="0"/>
            <wp:wrapSquare wrapText="bothSides"/>
            <wp:docPr id="3" name="图片 1" descr="C:\Users\ADMINI~1\AppData\Local\Temp\WeChat Files\c0025479eaba8d2a6ee65dc6ea45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0025479eaba8d2a6ee65dc6ea45e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361">
        <w:rPr>
          <w:rFonts w:hint="eastAsia"/>
          <w:sz w:val="28"/>
          <w:szCs w:val="28"/>
        </w:rPr>
        <w:t>胡晓晖会长作了动员讲话</w:t>
      </w:r>
      <w:r w:rsidR="006E0FFC">
        <w:rPr>
          <w:rFonts w:hint="eastAsia"/>
          <w:sz w:val="28"/>
          <w:szCs w:val="28"/>
        </w:rPr>
        <w:t>，感谢各位专家在百忙之中抽空来参加此次会议</w:t>
      </w:r>
      <w:r w:rsidR="009C7361">
        <w:rPr>
          <w:rFonts w:hint="eastAsia"/>
          <w:sz w:val="28"/>
          <w:szCs w:val="28"/>
        </w:rPr>
        <w:t>。</w:t>
      </w:r>
      <w:r w:rsidR="00050BEB">
        <w:rPr>
          <w:rFonts w:hint="eastAsia"/>
          <w:sz w:val="28"/>
          <w:szCs w:val="28"/>
        </w:rPr>
        <w:t>我协会自开展</w:t>
      </w:r>
      <w:r w:rsidR="00050BEB" w:rsidRPr="009C7361">
        <w:rPr>
          <w:rFonts w:hint="eastAsia"/>
          <w:sz w:val="28"/>
          <w:szCs w:val="28"/>
        </w:rPr>
        <w:t>“西湖杯”（结构优质奖）</w:t>
      </w:r>
      <w:r w:rsidR="00050BEB">
        <w:rPr>
          <w:rFonts w:hint="eastAsia"/>
          <w:sz w:val="28"/>
          <w:szCs w:val="28"/>
        </w:rPr>
        <w:t>评审工作以来，未出现</w:t>
      </w:r>
      <w:r w:rsidR="006E0FFC">
        <w:rPr>
          <w:rFonts w:hint="eastAsia"/>
          <w:sz w:val="28"/>
          <w:szCs w:val="28"/>
        </w:rPr>
        <w:t>过</w:t>
      </w:r>
      <w:r w:rsidR="00050BEB">
        <w:rPr>
          <w:rFonts w:hint="eastAsia"/>
          <w:sz w:val="28"/>
          <w:szCs w:val="28"/>
        </w:rPr>
        <w:t>一次重大失误，</w:t>
      </w:r>
      <w:r w:rsidR="006E0FFC">
        <w:rPr>
          <w:rFonts w:hint="eastAsia"/>
          <w:sz w:val="28"/>
          <w:szCs w:val="28"/>
        </w:rPr>
        <w:t>在业界获得了良好的口碑及各方好评，</w:t>
      </w:r>
      <w:r w:rsidR="00050BEB">
        <w:rPr>
          <w:rFonts w:hint="eastAsia"/>
          <w:sz w:val="28"/>
          <w:szCs w:val="28"/>
        </w:rPr>
        <w:t>希望各位评审专家</w:t>
      </w:r>
      <w:r w:rsidR="006E0FFC">
        <w:rPr>
          <w:rFonts w:hint="eastAsia"/>
          <w:sz w:val="28"/>
          <w:szCs w:val="28"/>
        </w:rPr>
        <w:t>继续做到廉洁自律，</w:t>
      </w:r>
      <w:r w:rsidR="00665355">
        <w:rPr>
          <w:rFonts w:hint="eastAsia"/>
          <w:sz w:val="28"/>
          <w:szCs w:val="28"/>
        </w:rPr>
        <w:t>以认真负责的</w:t>
      </w:r>
      <w:r w:rsidR="006E0FFC">
        <w:rPr>
          <w:rFonts w:hint="eastAsia"/>
          <w:sz w:val="28"/>
          <w:szCs w:val="28"/>
        </w:rPr>
        <w:t>态度对待每一次评审工作。本次评审工作因春节时间较早，故在工作安排上有所提前。</w:t>
      </w:r>
      <w:r w:rsidR="00750549">
        <w:rPr>
          <w:rFonts w:hint="eastAsia"/>
          <w:sz w:val="28"/>
          <w:szCs w:val="28"/>
        </w:rPr>
        <w:t>总结以往评审经验，还需注意以下几点：</w:t>
      </w:r>
      <w:r w:rsidR="00FB1B59">
        <w:rPr>
          <w:rFonts w:hint="eastAsia"/>
          <w:sz w:val="28"/>
          <w:szCs w:val="28"/>
        </w:rPr>
        <w:t>在资料审核环节，要</w:t>
      </w:r>
      <w:r w:rsidR="002A2232">
        <w:rPr>
          <w:rFonts w:hint="eastAsia"/>
          <w:sz w:val="28"/>
          <w:szCs w:val="28"/>
        </w:rPr>
        <w:t>认真、仔细地审核</w:t>
      </w:r>
      <w:r w:rsidR="00FB1B59">
        <w:rPr>
          <w:rFonts w:hint="eastAsia"/>
          <w:sz w:val="28"/>
          <w:szCs w:val="28"/>
        </w:rPr>
        <w:t>每一份工程</w:t>
      </w:r>
      <w:r w:rsidR="002A2232">
        <w:rPr>
          <w:rFonts w:hint="eastAsia"/>
          <w:sz w:val="28"/>
          <w:szCs w:val="28"/>
        </w:rPr>
        <w:t>申报材料</w:t>
      </w:r>
      <w:r w:rsidR="00750549">
        <w:rPr>
          <w:rFonts w:hint="eastAsia"/>
          <w:sz w:val="28"/>
          <w:szCs w:val="28"/>
        </w:rPr>
        <w:t>，真正体现评审队伍的专业素质</w:t>
      </w:r>
      <w:r w:rsidR="002A2232">
        <w:rPr>
          <w:rFonts w:hint="eastAsia"/>
          <w:sz w:val="28"/>
          <w:szCs w:val="28"/>
        </w:rPr>
        <w:t>；在答辩环节，</w:t>
      </w:r>
      <w:r w:rsidR="00FB1B59">
        <w:rPr>
          <w:rFonts w:hint="eastAsia"/>
          <w:sz w:val="28"/>
          <w:szCs w:val="28"/>
        </w:rPr>
        <w:t>需对询问内容做好详细记录，还</w:t>
      </w:r>
      <w:r w:rsidR="002A2232">
        <w:rPr>
          <w:rFonts w:hint="eastAsia"/>
          <w:sz w:val="28"/>
          <w:szCs w:val="28"/>
        </w:rPr>
        <w:t>需询问各方责任主体是否同意参评</w:t>
      </w:r>
      <w:r w:rsidR="00FB1B59">
        <w:rPr>
          <w:rFonts w:hint="eastAsia"/>
          <w:sz w:val="28"/>
          <w:szCs w:val="28"/>
        </w:rPr>
        <w:t>，并签字确认</w:t>
      </w:r>
      <w:r w:rsidR="00C33DAB">
        <w:rPr>
          <w:rFonts w:hint="eastAsia"/>
          <w:sz w:val="28"/>
          <w:szCs w:val="28"/>
        </w:rPr>
        <w:t>，真正体现公平、公正</w:t>
      </w:r>
      <w:r w:rsidR="00750549">
        <w:rPr>
          <w:rFonts w:hint="eastAsia"/>
          <w:sz w:val="28"/>
          <w:szCs w:val="28"/>
        </w:rPr>
        <w:t>；</w:t>
      </w:r>
      <w:r w:rsidR="00FB1B59">
        <w:rPr>
          <w:rFonts w:hint="eastAsia"/>
          <w:sz w:val="28"/>
          <w:szCs w:val="28"/>
        </w:rPr>
        <w:t>针对</w:t>
      </w:r>
      <w:r w:rsidR="00750549">
        <w:rPr>
          <w:rFonts w:hint="eastAsia"/>
          <w:sz w:val="28"/>
          <w:szCs w:val="28"/>
        </w:rPr>
        <w:t>结构加固、渗漏</w:t>
      </w:r>
      <w:r w:rsidR="00FB1B59">
        <w:rPr>
          <w:rFonts w:hint="eastAsia"/>
          <w:sz w:val="28"/>
          <w:szCs w:val="28"/>
        </w:rPr>
        <w:t>水、发生过质量事故的参评工程实行一票否决。</w:t>
      </w:r>
    </w:p>
    <w:p w:rsidR="00FB1B59" w:rsidRDefault="00FB1B59" w:rsidP="006E0FF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接下来，朱来庭秘书长对此次</w:t>
      </w:r>
      <w:r w:rsidR="00C33DAB">
        <w:rPr>
          <w:rFonts w:hint="eastAsia"/>
          <w:sz w:val="28"/>
          <w:szCs w:val="28"/>
        </w:rPr>
        <w:t>评审工作的安排、要求及注意事项作了具体介绍。</w:t>
      </w:r>
      <w:r w:rsidR="00C33DAB">
        <w:rPr>
          <w:rFonts w:asciiTheme="minorEastAsia" w:eastAsiaTheme="minorEastAsia" w:hAnsiTheme="minorEastAsia" w:hint="eastAsia"/>
          <w:sz w:val="28"/>
          <w:szCs w:val="28"/>
        </w:rPr>
        <w:t>本次</w:t>
      </w:r>
      <w:r w:rsidR="00C33DAB" w:rsidRPr="0070714C">
        <w:rPr>
          <w:rFonts w:asciiTheme="minorEastAsia" w:eastAsiaTheme="minorEastAsia" w:hAnsiTheme="minorEastAsia" w:hint="eastAsia"/>
          <w:sz w:val="28"/>
          <w:szCs w:val="28"/>
        </w:rPr>
        <w:t>“西湖杯”（结构优质奖）评审</w:t>
      </w:r>
      <w:r w:rsidR="00C33DAB">
        <w:rPr>
          <w:rFonts w:asciiTheme="minorEastAsia" w:eastAsiaTheme="minorEastAsia" w:hAnsiTheme="minorEastAsia" w:hint="eastAsia"/>
          <w:sz w:val="28"/>
          <w:szCs w:val="28"/>
        </w:rPr>
        <w:t>共收到156项工</w:t>
      </w:r>
      <w:r w:rsidR="00C33DAB">
        <w:rPr>
          <w:rFonts w:asciiTheme="minorEastAsia" w:eastAsiaTheme="minorEastAsia" w:hAnsiTheme="minorEastAsia" w:hint="eastAsia"/>
          <w:sz w:val="28"/>
          <w:szCs w:val="28"/>
        </w:rPr>
        <w:lastRenderedPageBreak/>
        <w:t>程申报，因申报工程数量比较大，故此次根据行政区域划分为7个检查组，各区质安监站负责人任组长，每组包括组长共4位检查组成员，</w:t>
      </w:r>
      <w:r w:rsidR="00627209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942975</wp:posOffset>
            </wp:positionV>
            <wp:extent cx="2743200" cy="2057400"/>
            <wp:effectExtent l="19050" t="0" r="0" b="0"/>
            <wp:wrapSquare wrapText="bothSides"/>
            <wp:docPr id="7" name="图片 4" descr="C:\Users\ADMINI~1\AppData\Local\Temp\WeChat Files\2cdf36f85d89c69be25efda2bd6a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cdf36f85d89c69be25efda2bd6ab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B8E">
        <w:rPr>
          <w:rFonts w:asciiTheme="minorEastAsia" w:eastAsiaTheme="minorEastAsia" w:hAnsiTheme="minorEastAsia" w:hint="eastAsia"/>
          <w:sz w:val="28"/>
          <w:szCs w:val="28"/>
        </w:rPr>
        <w:t>并在每一组中都有一位新专家，以“老带新”的形式保证专家队伍的活力</w:t>
      </w:r>
      <w:r w:rsidR="005E21AA">
        <w:rPr>
          <w:rFonts w:asciiTheme="minorEastAsia" w:eastAsiaTheme="minorEastAsia" w:hAnsiTheme="minorEastAsia" w:hint="eastAsia"/>
          <w:sz w:val="28"/>
          <w:szCs w:val="28"/>
        </w:rPr>
        <w:t>。评审检查应严格掌握评判标准，各检查组须做到评判标准一致。</w:t>
      </w:r>
      <w:r w:rsidR="006916AC">
        <w:rPr>
          <w:rFonts w:asciiTheme="minorEastAsia" w:eastAsiaTheme="minorEastAsia" w:hAnsiTheme="minorEastAsia" w:hint="eastAsia"/>
          <w:sz w:val="28"/>
          <w:szCs w:val="28"/>
        </w:rPr>
        <w:t>各小组</w:t>
      </w:r>
      <w:r w:rsidR="005E21AA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6916AC">
        <w:rPr>
          <w:rFonts w:asciiTheme="minorEastAsia" w:eastAsiaTheme="minorEastAsia" w:hAnsiTheme="minorEastAsia" w:hint="eastAsia"/>
          <w:sz w:val="28"/>
          <w:szCs w:val="28"/>
        </w:rPr>
        <w:t>在1月1</w:t>
      </w:r>
      <w:r w:rsidR="005E21AA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6916AC">
        <w:rPr>
          <w:rFonts w:asciiTheme="minorEastAsia" w:eastAsiaTheme="minorEastAsia" w:hAnsiTheme="minorEastAsia" w:hint="eastAsia"/>
          <w:sz w:val="28"/>
          <w:szCs w:val="28"/>
        </w:rPr>
        <w:t>日前完成对主城区、萧山、富阳、桐庐、建德等地申报工程</w:t>
      </w:r>
      <w:r w:rsidR="005E21AA">
        <w:rPr>
          <w:rFonts w:asciiTheme="minorEastAsia" w:eastAsiaTheme="minorEastAsia" w:hAnsiTheme="minorEastAsia" w:hint="eastAsia"/>
          <w:sz w:val="28"/>
          <w:szCs w:val="28"/>
        </w:rPr>
        <w:t>的实体检查。2月15日前各检查组</w:t>
      </w:r>
      <w:r w:rsidR="006916AC">
        <w:rPr>
          <w:rFonts w:asciiTheme="minorEastAsia" w:eastAsiaTheme="minorEastAsia" w:hAnsiTheme="minorEastAsia" w:hint="eastAsia"/>
          <w:sz w:val="28"/>
          <w:szCs w:val="28"/>
        </w:rPr>
        <w:t>将检查报告及PPT上报协会。</w:t>
      </w:r>
      <w:r w:rsidR="003F6B3D">
        <w:rPr>
          <w:rFonts w:asciiTheme="minorEastAsia" w:eastAsiaTheme="minorEastAsia" w:hAnsiTheme="minorEastAsia" w:hint="eastAsia"/>
          <w:sz w:val="28"/>
          <w:szCs w:val="28"/>
        </w:rPr>
        <w:t>在工程实体检查中，希望专家们多取些样本，将工程最真实的一面反映出来。</w:t>
      </w:r>
      <w:r w:rsidR="006916AC">
        <w:rPr>
          <w:rFonts w:asciiTheme="minorEastAsia" w:eastAsiaTheme="minorEastAsia" w:hAnsiTheme="minorEastAsia" w:hint="eastAsia"/>
          <w:sz w:val="28"/>
          <w:szCs w:val="28"/>
        </w:rPr>
        <w:t>我协会曾在2019年10月份针对</w:t>
      </w:r>
      <w:r w:rsidR="00E47E3E">
        <w:rPr>
          <w:rFonts w:asciiTheme="minorEastAsia" w:eastAsiaTheme="minorEastAsia" w:hAnsiTheme="minorEastAsia" w:hint="eastAsia"/>
          <w:sz w:val="28"/>
          <w:szCs w:val="28"/>
        </w:rPr>
        <w:t>向协会上报过</w:t>
      </w:r>
      <w:r w:rsidR="006916AC">
        <w:rPr>
          <w:rFonts w:asciiTheme="minorEastAsia" w:eastAsiaTheme="minorEastAsia" w:hAnsiTheme="minorEastAsia" w:hint="eastAsia"/>
          <w:sz w:val="28"/>
          <w:szCs w:val="28"/>
        </w:rPr>
        <w:t>最后一次结构中间验收的</w:t>
      </w:r>
      <w:r w:rsidR="00E47E3E">
        <w:rPr>
          <w:rFonts w:asciiTheme="minorEastAsia" w:eastAsiaTheme="minorEastAsia" w:hAnsiTheme="minorEastAsia" w:hint="eastAsia"/>
          <w:sz w:val="28"/>
          <w:szCs w:val="28"/>
        </w:rPr>
        <w:t>申报工程派专业人员进行“过程检查”，检查情</w:t>
      </w:r>
      <w:r w:rsidR="00357C9B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4848225</wp:posOffset>
            </wp:positionV>
            <wp:extent cx="2400300" cy="1800225"/>
            <wp:effectExtent l="19050" t="0" r="0" b="0"/>
            <wp:wrapSquare wrapText="bothSides"/>
            <wp:docPr id="6" name="图片 3" descr="C:\Users\ADMINI~1\AppData\Local\Temp\WeChat Files\77c7c07b9efa452f49748e525554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7c7c07b9efa452f49748e525554ec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E3E">
        <w:rPr>
          <w:rFonts w:asciiTheme="minorEastAsia" w:eastAsiaTheme="minorEastAsia" w:hAnsiTheme="minorEastAsia" w:hint="eastAsia"/>
          <w:sz w:val="28"/>
          <w:szCs w:val="28"/>
        </w:rPr>
        <w:t>况的报告将作为此次专家评判的重要参考依据。从严检查没有上报</w:t>
      </w:r>
      <w:r w:rsidR="003F6B3D">
        <w:rPr>
          <w:rFonts w:asciiTheme="minorEastAsia" w:eastAsiaTheme="minorEastAsia" w:hAnsiTheme="minorEastAsia" w:hint="eastAsia"/>
          <w:sz w:val="28"/>
          <w:szCs w:val="28"/>
        </w:rPr>
        <w:t>过</w:t>
      </w:r>
      <w:r w:rsidR="00E47E3E">
        <w:rPr>
          <w:rFonts w:asciiTheme="minorEastAsia" w:eastAsiaTheme="minorEastAsia" w:hAnsiTheme="minorEastAsia" w:hint="eastAsia"/>
          <w:sz w:val="28"/>
          <w:szCs w:val="28"/>
        </w:rPr>
        <w:t>最后一次结构中间验收的</w:t>
      </w:r>
      <w:r w:rsidR="002C6627">
        <w:rPr>
          <w:rFonts w:asciiTheme="minorEastAsia" w:eastAsiaTheme="minorEastAsia" w:hAnsiTheme="minorEastAsia" w:hint="eastAsia"/>
          <w:sz w:val="28"/>
          <w:szCs w:val="28"/>
        </w:rPr>
        <w:t>申报</w:t>
      </w:r>
      <w:r w:rsidR="00E47E3E">
        <w:rPr>
          <w:rFonts w:asciiTheme="minorEastAsia" w:eastAsiaTheme="minorEastAsia" w:hAnsiTheme="minorEastAsia" w:hint="eastAsia"/>
          <w:sz w:val="28"/>
          <w:szCs w:val="28"/>
        </w:rPr>
        <w:t>工程，如可</w:t>
      </w:r>
      <w:r w:rsidR="00627209">
        <w:rPr>
          <w:rFonts w:asciiTheme="minorEastAsia" w:eastAsiaTheme="minorEastAsia" w:hAnsiTheme="minorEastAsia" w:hint="eastAsia"/>
          <w:sz w:val="28"/>
          <w:szCs w:val="28"/>
        </w:rPr>
        <w:t>查</w:t>
      </w:r>
      <w:r w:rsidR="00E47E3E">
        <w:rPr>
          <w:rFonts w:asciiTheme="minorEastAsia" w:eastAsiaTheme="minorEastAsia" w:hAnsiTheme="minorEastAsia" w:hint="eastAsia"/>
          <w:sz w:val="28"/>
          <w:szCs w:val="28"/>
        </w:rPr>
        <w:t>样本较少，则在排名</w:t>
      </w:r>
      <w:r w:rsidR="002C6627">
        <w:rPr>
          <w:rFonts w:asciiTheme="minorEastAsia" w:eastAsiaTheme="minorEastAsia" w:hAnsiTheme="minorEastAsia" w:hint="eastAsia"/>
          <w:sz w:val="28"/>
          <w:szCs w:val="28"/>
        </w:rPr>
        <w:t>上将有所体现。本次评审</w:t>
      </w:r>
      <w:r w:rsidR="003F6B3D">
        <w:rPr>
          <w:rFonts w:asciiTheme="minorEastAsia" w:eastAsiaTheme="minorEastAsia" w:hAnsiTheme="minorEastAsia" w:hint="eastAsia"/>
          <w:sz w:val="28"/>
          <w:szCs w:val="28"/>
        </w:rPr>
        <w:t>检查过程中还增加了问询情况登记这一环节，工程各方</w:t>
      </w:r>
      <w:r w:rsidR="00627209">
        <w:rPr>
          <w:rFonts w:asciiTheme="minorEastAsia" w:eastAsiaTheme="minorEastAsia" w:hAnsiTheme="minorEastAsia" w:hint="eastAsia"/>
          <w:sz w:val="28"/>
          <w:szCs w:val="28"/>
        </w:rPr>
        <w:t>责任</w:t>
      </w:r>
      <w:r w:rsidR="003F6B3D">
        <w:rPr>
          <w:rFonts w:asciiTheme="minorEastAsia" w:eastAsiaTheme="minorEastAsia" w:hAnsiTheme="minorEastAsia" w:hint="eastAsia"/>
          <w:sz w:val="28"/>
          <w:szCs w:val="28"/>
        </w:rPr>
        <w:t>主体负责人在接受询问后需在相关表格中签字，进一步提升了评审的真实性。</w:t>
      </w:r>
      <w:r w:rsidR="00B63B7A">
        <w:rPr>
          <w:rFonts w:asciiTheme="minorEastAsia" w:eastAsiaTheme="minorEastAsia" w:hAnsiTheme="minorEastAsia" w:hint="eastAsia"/>
          <w:sz w:val="28"/>
          <w:szCs w:val="28"/>
        </w:rPr>
        <w:t>最后，朱来庭秘书长希望各位专家合理安排好检查时间，保质保量完成此次评审检查工作，并务必注意安全、保重身体。</w:t>
      </w:r>
    </w:p>
    <w:p w:rsidR="00B63B7A" w:rsidRPr="009C7361" w:rsidRDefault="00B63B7A" w:rsidP="006E0FFC">
      <w:pPr>
        <w:ind w:firstLineChars="200" w:firstLine="560"/>
        <w:jc w:val="left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会议期间28位审专家认真签署了《廉洁自律承诺书》。</w:t>
      </w:r>
      <w:r w:rsidRPr="00B63B7A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B63B7A" w:rsidRPr="009C7361" w:rsidSect="00A6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65" w:rsidRDefault="00B13F65" w:rsidP="00C01B55">
      <w:r>
        <w:separator/>
      </w:r>
    </w:p>
  </w:endnote>
  <w:endnote w:type="continuationSeparator" w:id="0">
    <w:p w:rsidR="00B13F65" w:rsidRDefault="00B13F65" w:rsidP="00C0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65" w:rsidRDefault="00B13F65" w:rsidP="00C01B55">
      <w:r>
        <w:separator/>
      </w:r>
    </w:p>
  </w:footnote>
  <w:footnote w:type="continuationSeparator" w:id="0">
    <w:p w:rsidR="00B13F65" w:rsidRDefault="00B13F65" w:rsidP="00C01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B55"/>
    <w:rsid w:val="00050BEB"/>
    <w:rsid w:val="000C1C32"/>
    <w:rsid w:val="001200B9"/>
    <w:rsid w:val="001216A2"/>
    <w:rsid w:val="00204B1C"/>
    <w:rsid w:val="00241C92"/>
    <w:rsid w:val="002A2232"/>
    <w:rsid w:val="002B0565"/>
    <w:rsid w:val="002B3250"/>
    <w:rsid w:val="002C6627"/>
    <w:rsid w:val="002D7CB6"/>
    <w:rsid w:val="00357C9B"/>
    <w:rsid w:val="003E58E0"/>
    <w:rsid w:val="003F6B3D"/>
    <w:rsid w:val="004A4022"/>
    <w:rsid w:val="004E655C"/>
    <w:rsid w:val="004F399C"/>
    <w:rsid w:val="00555892"/>
    <w:rsid w:val="00562DA1"/>
    <w:rsid w:val="005E21AA"/>
    <w:rsid w:val="00627209"/>
    <w:rsid w:val="00665355"/>
    <w:rsid w:val="006916AC"/>
    <w:rsid w:val="006D2BF8"/>
    <w:rsid w:val="006E0FFC"/>
    <w:rsid w:val="00750549"/>
    <w:rsid w:val="007E2E2C"/>
    <w:rsid w:val="00883445"/>
    <w:rsid w:val="008A4217"/>
    <w:rsid w:val="009C7361"/>
    <w:rsid w:val="00A65062"/>
    <w:rsid w:val="00A66D2C"/>
    <w:rsid w:val="00A84762"/>
    <w:rsid w:val="00B13F65"/>
    <w:rsid w:val="00B63B7A"/>
    <w:rsid w:val="00C01B55"/>
    <w:rsid w:val="00C33DAB"/>
    <w:rsid w:val="00D50BC6"/>
    <w:rsid w:val="00D7548E"/>
    <w:rsid w:val="00DC0AD4"/>
    <w:rsid w:val="00DC2E56"/>
    <w:rsid w:val="00E47E3E"/>
    <w:rsid w:val="00E86B8E"/>
    <w:rsid w:val="00E92127"/>
    <w:rsid w:val="00E92777"/>
    <w:rsid w:val="00EE47CA"/>
    <w:rsid w:val="00F52C8B"/>
    <w:rsid w:val="00F72798"/>
    <w:rsid w:val="00F876BF"/>
    <w:rsid w:val="00FB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B55"/>
    <w:rPr>
      <w:sz w:val="18"/>
      <w:szCs w:val="18"/>
    </w:rPr>
  </w:style>
  <w:style w:type="character" w:customStyle="1" w:styleId="s1">
    <w:name w:val="s1"/>
    <w:basedOn w:val="a0"/>
    <w:rsid w:val="00DC0AD4"/>
  </w:style>
  <w:style w:type="character" w:customStyle="1" w:styleId="s2">
    <w:name w:val="s2"/>
    <w:basedOn w:val="a0"/>
    <w:rsid w:val="00DC0AD4"/>
  </w:style>
  <w:style w:type="paragraph" w:styleId="a5">
    <w:name w:val="Balloon Text"/>
    <w:basedOn w:val="a"/>
    <w:link w:val="Char1"/>
    <w:uiPriority w:val="99"/>
    <w:semiHidden/>
    <w:unhideWhenUsed/>
    <w:rsid w:val="008834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4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2020-01-09T05:55:00Z</cp:lastPrinted>
  <dcterms:created xsi:type="dcterms:W3CDTF">2020-01-03T01:25:00Z</dcterms:created>
  <dcterms:modified xsi:type="dcterms:W3CDTF">2020-01-10T07:58:00Z</dcterms:modified>
</cp:coreProperties>
</file>