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0" w:rsidRDefault="005F5500" w:rsidP="005F5500">
      <w:pPr>
        <w:jc w:val="center"/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Ansi="宋体" w:hint="eastAsia"/>
          <w:b/>
          <w:sz w:val="32"/>
          <w:szCs w:val="32"/>
        </w:rPr>
        <w:t>杭州市建筑施工机械租赁企业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行业确认</w:t>
      </w: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公布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名单</w:t>
      </w: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>（第九批）</w:t>
      </w:r>
    </w:p>
    <w:p w:rsidR="005F5500" w:rsidRDefault="005F5500" w:rsidP="005F5500">
      <w:pPr>
        <w:jc w:val="center"/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3548"/>
      </w:tblGrid>
      <w:tr w:rsidR="005F5500" w:rsidTr="006D7C6C">
        <w:trPr>
          <w:trHeight w:val="555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3548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单位名称</w:t>
            </w:r>
          </w:p>
        </w:tc>
      </w:tr>
      <w:tr w:rsidR="005F5500" w:rsidTr="006D7C6C">
        <w:trPr>
          <w:trHeight w:val="109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48" w:type="dxa"/>
          </w:tcPr>
          <w:p w:rsidR="005F5500" w:rsidRDefault="005F5500" w:rsidP="006D7C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杭州建朋机械设备安装有限公司</w:t>
            </w:r>
          </w:p>
        </w:tc>
      </w:tr>
      <w:tr w:rsidR="005F5500" w:rsidTr="006D7C6C">
        <w:trPr>
          <w:trHeight w:val="70"/>
        </w:trPr>
        <w:tc>
          <w:tcPr>
            <w:tcW w:w="852" w:type="dxa"/>
          </w:tcPr>
          <w:p w:rsidR="005F5500" w:rsidRDefault="005F5500" w:rsidP="006D7C6C">
            <w:pPr>
              <w:pStyle w:val="a6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548" w:type="dxa"/>
          </w:tcPr>
          <w:p w:rsidR="005F5500" w:rsidRDefault="005F5500" w:rsidP="006D7C6C">
            <w:pPr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杭州华勤机械设备有限公司</w:t>
            </w:r>
          </w:p>
        </w:tc>
      </w:tr>
      <w:tr w:rsidR="005F5500" w:rsidTr="006D7C6C">
        <w:trPr>
          <w:trHeight w:val="315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3548" w:type="dxa"/>
          </w:tcPr>
          <w:p w:rsidR="005F5500" w:rsidRDefault="005F5500" w:rsidP="006D7C6C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山东中诚机械租赁有限公司</w:t>
            </w:r>
          </w:p>
        </w:tc>
      </w:tr>
      <w:tr w:rsidR="005F5500" w:rsidTr="006D7C6C">
        <w:trPr>
          <w:trHeight w:val="135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hint="eastAsia"/>
                <w:sz w:val="28"/>
                <w:szCs w:val="28"/>
              </w:rPr>
            </w:pPr>
          </w:p>
        </w:tc>
      </w:tr>
      <w:tr w:rsidR="005F5500" w:rsidTr="006D7C6C">
        <w:trPr>
          <w:trHeight w:val="300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hint="eastAsia"/>
                <w:sz w:val="28"/>
                <w:szCs w:val="28"/>
              </w:rPr>
            </w:pPr>
          </w:p>
        </w:tc>
      </w:tr>
      <w:tr w:rsidR="005F5500" w:rsidTr="006D7C6C">
        <w:trPr>
          <w:trHeight w:val="300"/>
        </w:trPr>
        <w:tc>
          <w:tcPr>
            <w:tcW w:w="852" w:type="dxa"/>
          </w:tcPr>
          <w:p w:rsidR="005F5500" w:rsidRDefault="005F5500" w:rsidP="006D7C6C">
            <w:pPr>
              <w:pStyle w:val="a5"/>
              <w:spacing w:line="480" w:lineRule="exac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5500" w:rsidTr="006D7C6C">
        <w:trPr>
          <w:trHeight w:val="70"/>
        </w:trPr>
        <w:tc>
          <w:tcPr>
            <w:tcW w:w="852" w:type="dxa"/>
          </w:tcPr>
          <w:p w:rsidR="005F5500" w:rsidRDefault="005F5500" w:rsidP="006D7C6C">
            <w:pPr>
              <w:pStyle w:val="a6"/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5500" w:rsidTr="006D7C6C">
        <w:trPr>
          <w:trHeight w:val="70"/>
        </w:trPr>
        <w:tc>
          <w:tcPr>
            <w:tcW w:w="852" w:type="dxa"/>
          </w:tcPr>
          <w:p w:rsidR="005F5500" w:rsidRDefault="005F5500" w:rsidP="006D7C6C">
            <w:pPr>
              <w:pStyle w:val="a6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F5500" w:rsidTr="006D7C6C">
        <w:trPr>
          <w:trHeight w:val="70"/>
        </w:trPr>
        <w:tc>
          <w:tcPr>
            <w:tcW w:w="852" w:type="dxa"/>
          </w:tcPr>
          <w:p w:rsidR="005F5500" w:rsidRDefault="005F5500" w:rsidP="006D7C6C">
            <w:pPr>
              <w:pStyle w:val="a6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48" w:type="dxa"/>
          </w:tcPr>
          <w:p w:rsidR="005F5500" w:rsidRDefault="005F5500" w:rsidP="006D7C6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F5500" w:rsidRDefault="005F5500" w:rsidP="005F5500">
      <w:pPr>
        <w:rPr>
          <w:rFonts w:hint="eastAsia"/>
          <w:sz w:val="28"/>
          <w:szCs w:val="28"/>
        </w:rPr>
      </w:pPr>
    </w:p>
    <w:p w:rsidR="00E82C6A" w:rsidRDefault="00E82C6A"/>
    <w:sectPr w:rsidR="00E82C6A">
      <w:pgSz w:w="16838" w:h="11906" w:orient="landscape"/>
      <w:pgMar w:top="1752" w:right="1440" w:bottom="1752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28" w:rsidRDefault="00E63028" w:rsidP="005F5500">
      <w:r>
        <w:separator/>
      </w:r>
    </w:p>
  </w:endnote>
  <w:endnote w:type="continuationSeparator" w:id="0">
    <w:p w:rsidR="00E63028" w:rsidRDefault="00E63028" w:rsidP="005F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28" w:rsidRDefault="00E63028" w:rsidP="005F5500">
      <w:r>
        <w:separator/>
      </w:r>
    </w:p>
  </w:footnote>
  <w:footnote w:type="continuationSeparator" w:id="0">
    <w:p w:rsidR="00E63028" w:rsidRDefault="00E63028" w:rsidP="005F5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500"/>
    <w:rsid w:val="005F5500"/>
    <w:rsid w:val="00E63028"/>
    <w:rsid w:val="00E8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500"/>
    <w:rPr>
      <w:sz w:val="18"/>
      <w:szCs w:val="18"/>
    </w:rPr>
  </w:style>
  <w:style w:type="paragraph" w:styleId="a5">
    <w:name w:val="Plain Text"/>
    <w:basedOn w:val="a"/>
    <w:link w:val="Char1"/>
    <w:rsid w:val="005F550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F5500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rsid w:val="005F55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2019-08-26T07:27:00Z</dcterms:created>
  <dcterms:modified xsi:type="dcterms:W3CDTF">2019-08-26T07:27:00Z</dcterms:modified>
</cp:coreProperties>
</file>