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考核时间安排如下：</w:t>
      </w:r>
    </w:p>
    <w:p>
      <w:pPr>
        <w:pStyle w:val="6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12</w:t>
      </w:r>
      <w:r>
        <w:rPr>
          <w:rFonts w:hint="eastAsia"/>
          <w:b/>
          <w:bCs/>
          <w:sz w:val="28"/>
          <w:szCs w:val="28"/>
          <w:lang w:val="en-US" w:eastAsia="zh-CN"/>
        </w:rPr>
        <w:t>、13、16、17、18、19、20、23、24、25、26、27、30、31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6月1、2、3、6、7、8日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eastAsia="zh-CN"/>
        </w:rPr>
        <w:t>考核信息可在协会网培训栏下载</w:t>
      </w:r>
      <w:r>
        <w:rPr>
          <w:rFonts w:hint="eastAsia" w:ascii="宋体" w:hAnsi="宋体"/>
          <w:sz w:val="28"/>
          <w:szCs w:val="28"/>
          <w:lang w:val="en-US" w:eastAsia="zh-CN"/>
        </w:rPr>
        <w:t>www.hzcma.com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请各学员对照Excel表时间参加考核）。</w:t>
      </w:r>
    </w:p>
    <w:p>
      <w:pPr>
        <w:pStyle w:val="6"/>
        <w:spacing w:line="560" w:lineRule="exact"/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pStyle w:val="6"/>
        <w:spacing w:line="560" w:lineRule="exact"/>
        <w:rPr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</w:t>
      </w:r>
      <w:r>
        <w:rPr>
          <w:rFonts w:hint="eastAsia"/>
          <w:b/>
          <w:sz w:val="28"/>
          <w:szCs w:val="28"/>
        </w:rPr>
        <w:t>万向初中站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接站班车8点30分至9点30分，每15分钟一班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金老师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88398895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13067890051</w:t>
      </w:r>
    </w:p>
    <w:p>
      <w:pPr>
        <w:pStyle w:val="6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6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无身份证原件不得入考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6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架子工、安拆卸工随带工具（板手）。</w:t>
      </w:r>
    </w:p>
    <w:p>
      <w:pPr>
        <w:pStyle w:val="6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6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6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6"/>
      </w:pPr>
    </w:p>
    <w:p>
      <w:pPr>
        <w:pStyle w:val="6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>
      <w:pPr/>
    </w:p>
    <w:p>
      <w:pPr/>
    </w:p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376F2DB3"/>
    <w:rsid w:val="5FDA0BD9"/>
    <w:rsid w:val="7B6D00B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2016-04-29T02:45:42Z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