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关于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受理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201</w:t>
      </w:r>
      <w:r w:rsidR="008D5EAB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8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年</w:t>
      </w:r>
      <w:r w:rsidR="008D5EAB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上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 xml:space="preserve">半年度杭州市建设工程 </w:t>
      </w:r>
    </w:p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“西湖杯”（结构优质奖）</w:t>
      </w:r>
      <w:r w:rsidRPr="009E39FF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申报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的通知</w:t>
      </w:r>
    </w:p>
    <w:p w:rsidR="00B13B00" w:rsidRPr="009E39FF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</w:p>
    <w:p w:rsidR="00B13B00" w:rsidRPr="003204A7" w:rsidRDefault="008D5EAB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各县（市）</w:t>
      </w:r>
      <w:proofErr w:type="gramStart"/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区质量</w:t>
      </w:r>
      <w:proofErr w:type="gramEnd"/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安全监督站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、施工企业、有关单位：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</w:t>
      </w:r>
      <w:r w:rsidR="008D5EAB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18年上半年度杭州市建设工程“西湖杯”（结构优质奖）评比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即日起开始</w:t>
      </w:r>
      <w:r w:rsidR="003658D9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受理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申报，现将有关事项通知如下：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一、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参加结构优质奖评比的工程必须符合基本</w:t>
      </w:r>
      <w:r w:rsidR="008D5EAB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建设程序，各项手续的证明文件齐全，结构工程经各责任主体验收合格，评价为优良。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</w:p>
    <w:p w:rsidR="003204A7" w:rsidRPr="003204A7" w:rsidRDefault="003204A7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204A7">
        <w:rPr>
          <w:rFonts w:asciiTheme="minorEastAsia" w:hAnsiTheme="minorEastAsia" w:hint="eastAsia"/>
          <w:sz w:val="28"/>
          <w:szCs w:val="28"/>
        </w:rPr>
        <w:t>二、</w:t>
      </w:r>
      <w:r w:rsidR="008D5EAB">
        <w:rPr>
          <w:rFonts w:asciiTheme="minorEastAsia" w:hAnsiTheme="minorEastAsia" w:hint="eastAsia"/>
          <w:sz w:val="28"/>
          <w:szCs w:val="28"/>
        </w:rPr>
        <w:t>2018年上</w:t>
      </w:r>
      <w:r w:rsidR="006E40FE">
        <w:rPr>
          <w:rFonts w:asciiTheme="minorEastAsia" w:hAnsiTheme="minorEastAsia" w:hint="eastAsia"/>
          <w:sz w:val="28"/>
          <w:szCs w:val="28"/>
        </w:rPr>
        <w:t>半年度</w:t>
      </w:r>
      <w:r w:rsidRPr="003204A7">
        <w:rPr>
          <w:rFonts w:asciiTheme="minorEastAsia" w:hAnsiTheme="minorEastAsia" w:hint="eastAsia"/>
          <w:sz w:val="28"/>
          <w:szCs w:val="28"/>
        </w:rPr>
        <w:t>申报的工程项目按《杭州市建设工程“西湖杯”（结构优质奖）评</w:t>
      </w:r>
      <w:r w:rsidR="00920D1F">
        <w:rPr>
          <w:rFonts w:asciiTheme="minorEastAsia" w:hAnsiTheme="minorEastAsia" w:hint="eastAsia"/>
          <w:sz w:val="28"/>
          <w:szCs w:val="28"/>
        </w:rPr>
        <w:t>比</w:t>
      </w:r>
      <w:r w:rsidRPr="003204A7">
        <w:rPr>
          <w:rFonts w:asciiTheme="minorEastAsia" w:hAnsiTheme="minorEastAsia" w:hint="eastAsia"/>
          <w:sz w:val="28"/>
          <w:szCs w:val="28"/>
        </w:rPr>
        <w:t>办法》（</w:t>
      </w:r>
      <w:proofErr w:type="gramStart"/>
      <w:r w:rsidRPr="003204A7">
        <w:rPr>
          <w:rFonts w:asciiTheme="minorEastAsia" w:hAnsiTheme="minorEastAsia" w:hint="eastAsia"/>
          <w:sz w:val="28"/>
          <w:szCs w:val="28"/>
        </w:rPr>
        <w:t>杭质安协</w:t>
      </w:r>
      <w:proofErr w:type="gramEnd"/>
      <w:r w:rsidR="004302DA">
        <w:rPr>
          <w:rFonts w:asciiTheme="minorEastAsia" w:hAnsiTheme="minorEastAsia" w:hint="eastAsia"/>
          <w:sz w:val="28"/>
          <w:szCs w:val="28"/>
        </w:rPr>
        <w:t>[2017]7</w:t>
      </w:r>
      <w:r w:rsidRPr="003204A7">
        <w:rPr>
          <w:rFonts w:asciiTheme="minorEastAsia" w:hAnsiTheme="minorEastAsia" w:hint="eastAsia"/>
          <w:sz w:val="28"/>
          <w:szCs w:val="28"/>
        </w:rPr>
        <w:t>号）执行。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三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、参评工程应符合《杭州市建设工程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="00920D1F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办法》（</w:t>
      </w:r>
      <w:proofErr w:type="gramStart"/>
      <w:r w:rsidRPr="003204A7">
        <w:rPr>
          <w:rFonts w:asciiTheme="minorEastAsia" w:hAnsiTheme="minorEastAsia" w:hint="eastAsia"/>
          <w:sz w:val="28"/>
          <w:szCs w:val="28"/>
        </w:rPr>
        <w:t>杭质安协</w:t>
      </w:r>
      <w:proofErr w:type="gramEnd"/>
      <w:r w:rsidRPr="003204A7">
        <w:rPr>
          <w:rFonts w:asciiTheme="minorEastAsia" w:hAnsiTheme="minorEastAsia" w:hint="eastAsia"/>
          <w:sz w:val="28"/>
          <w:szCs w:val="28"/>
        </w:rPr>
        <w:t>【</w:t>
      </w:r>
      <w:r w:rsidR="00920D1F">
        <w:rPr>
          <w:rFonts w:asciiTheme="minorEastAsia" w:hAnsiTheme="minorEastAsia" w:hint="eastAsia"/>
          <w:sz w:val="28"/>
          <w:szCs w:val="28"/>
        </w:rPr>
        <w:t>2017</w:t>
      </w:r>
      <w:r w:rsidRPr="003204A7">
        <w:rPr>
          <w:rFonts w:asciiTheme="minorEastAsia" w:hAnsiTheme="minorEastAsia" w:hint="eastAsia"/>
          <w:sz w:val="28"/>
          <w:szCs w:val="28"/>
        </w:rPr>
        <w:t>】</w:t>
      </w:r>
      <w:r w:rsidR="00920D1F">
        <w:rPr>
          <w:rFonts w:asciiTheme="minorEastAsia" w:hAnsiTheme="minorEastAsia" w:hint="eastAsia"/>
          <w:sz w:val="28"/>
          <w:szCs w:val="28"/>
        </w:rPr>
        <w:t>7</w:t>
      </w:r>
      <w:r w:rsidRPr="003204A7">
        <w:rPr>
          <w:rFonts w:asciiTheme="minorEastAsia" w:hAnsiTheme="minorEastAsia" w:hint="eastAsia"/>
          <w:sz w:val="28"/>
          <w:szCs w:val="28"/>
        </w:rPr>
        <w:t>号）第二章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的有关要求。</w:t>
      </w:r>
      <w:r w:rsidR="0004257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未申报“结构优质奖”创建计划的工程不得参评。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</w:t>
      </w:r>
      <w:r w:rsidR="003204A7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四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、申报“西湖杯”（结构优质奖）工程的施工企业应提供有关申报材料，申报材料必须</w:t>
      </w:r>
      <w:r w:rsidR="0004257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真实且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符合《杭州市建设工程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“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西湖杯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”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（结构优质</w:t>
      </w:r>
      <w:r w:rsidR="00F025E8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奖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）评比办法》（</w:t>
      </w:r>
      <w:proofErr w:type="gramStart"/>
      <w:r w:rsidRPr="003204A7">
        <w:rPr>
          <w:rFonts w:asciiTheme="minorEastAsia" w:hAnsiTheme="minorEastAsia" w:hint="eastAsia"/>
          <w:sz w:val="28"/>
          <w:szCs w:val="28"/>
        </w:rPr>
        <w:t>杭质安协</w:t>
      </w:r>
      <w:proofErr w:type="gramEnd"/>
      <w:r w:rsidRPr="003204A7">
        <w:rPr>
          <w:rFonts w:asciiTheme="minorEastAsia" w:hAnsiTheme="minorEastAsia" w:hint="eastAsia"/>
          <w:sz w:val="28"/>
          <w:szCs w:val="28"/>
        </w:rPr>
        <w:t>【</w:t>
      </w:r>
      <w:r w:rsidR="00920D1F">
        <w:rPr>
          <w:rFonts w:asciiTheme="minorEastAsia" w:hAnsiTheme="minorEastAsia" w:hint="eastAsia"/>
          <w:sz w:val="28"/>
          <w:szCs w:val="28"/>
        </w:rPr>
        <w:t>2017</w:t>
      </w:r>
      <w:r w:rsidRPr="003204A7">
        <w:rPr>
          <w:rFonts w:asciiTheme="minorEastAsia" w:hAnsiTheme="minorEastAsia" w:hint="eastAsia"/>
          <w:sz w:val="28"/>
          <w:szCs w:val="28"/>
        </w:rPr>
        <w:t>】</w:t>
      </w:r>
      <w:r w:rsidR="00920D1F">
        <w:rPr>
          <w:rFonts w:asciiTheme="minorEastAsia" w:hAnsiTheme="minorEastAsia" w:hint="eastAsia"/>
          <w:sz w:val="28"/>
          <w:szCs w:val="28"/>
        </w:rPr>
        <w:t>7</w:t>
      </w:r>
      <w:r w:rsidRPr="003204A7">
        <w:rPr>
          <w:rFonts w:asciiTheme="minorEastAsia" w:hAnsiTheme="minorEastAsia" w:hint="eastAsia"/>
          <w:sz w:val="28"/>
          <w:szCs w:val="28"/>
        </w:rPr>
        <w:t>号）第四章第十三条、第十四条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的相关要求。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本次申报至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201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8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29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日截止，请申报单位务必于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29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日前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填妥《</w:t>
      </w:r>
      <w:r w:rsidR="000B2377">
        <w:rPr>
          <w:rFonts w:asciiTheme="minorEastAsia" w:hAnsiTheme="minorEastAsia" w:hint="eastAsia"/>
          <w:sz w:val="28"/>
          <w:szCs w:val="28"/>
        </w:rPr>
        <w:t>2018年上</w:t>
      </w:r>
      <w:r w:rsidR="004302DA" w:rsidRPr="004302DA">
        <w:rPr>
          <w:rFonts w:asciiTheme="minorEastAsia" w:hAnsiTheme="minorEastAsia" w:hint="eastAsia"/>
          <w:sz w:val="28"/>
          <w:szCs w:val="28"/>
        </w:rPr>
        <w:t>半年度“西湖杯”（结构优质奖）工程资料申报登记表</w:t>
      </w:r>
      <w:r w:rsidR="004302DA">
        <w:rPr>
          <w:rFonts w:asciiTheme="minorEastAsia" w:hAnsiTheme="minorEastAsia" w:hint="eastAsia"/>
          <w:sz w:val="28"/>
          <w:szCs w:val="28"/>
        </w:rPr>
        <w:t>》（见附表），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与申报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材料</w:t>
      </w:r>
      <w:r w:rsidR="004302DA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一起</w:t>
      </w:r>
      <w:r w:rsidR="000B237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报送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杭州市建设工程质量安全管理协会（杭州市下城区建国北路京都苑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18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幢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2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单元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3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楼），愈期</w:t>
      </w:r>
      <w:proofErr w:type="gramStart"/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不</w:t>
      </w:r>
      <w:proofErr w:type="gramEnd"/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候。联系人：</w:t>
      </w:r>
      <w:r w:rsidR="00D73163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王 慧</w:t>
      </w:r>
      <w:r w:rsidR="0004257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电话：</w:t>
      </w:r>
      <w:r w:rsidR="00440DD0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88398895  </w:t>
      </w: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88393231</w:t>
      </w:r>
      <w:r w:rsidR="0004257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  <w:r w:rsidR="00042576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手机：</w:t>
      </w:r>
      <w:r w:rsidR="00042576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13989897110</w:t>
      </w:r>
    </w:p>
    <w:p w:rsidR="00B13B00" w:rsidRPr="00AA1823" w:rsidRDefault="00AA1823" w:rsidP="003204A7">
      <w:pPr>
        <w:spacing w:line="480" w:lineRule="exact"/>
        <w:rPr>
          <w:rFonts w:asciiTheme="minorEastAsia" w:hAnsiTheme="minorEastAsia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/>
          <w:sz w:val="28"/>
          <w:szCs w:val="28"/>
          <w:bdr w:val="none" w:sz="0" w:space="0" w:color="auto" w:frame="1"/>
        </w:rPr>
        <w:t> </w:t>
      </w: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附：</w:t>
      </w:r>
      <w:r w:rsidR="000B2377">
        <w:rPr>
          <w:rFonts w:ascii="仿宋_GB2312" w:eastAsia="仿宋_GB2312" w:hint="eastAsia"/>
          <w:sz w:val="28"/>
          <w:szCs w:val="28"/>
        </w:rPr>
        <w:t>2018年上</w:t>
      </w:r>
      <w:r w:rsidRPr="00AA1823">
        <w:rPr>
          <w:rFonts w:ascii="仿宋_GB2312" w:eastAsia="仿宋_GB2312" w:hint="eastAsia"/>
          <w:sz w:val="28"/>
          <w:szCs w:val="28"/>
        </w:rPr>
        <w:t>半年度（结构优质奖）工程资料申报登记表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    </w:t>
      </w:r>
    </w:p>
    <w:p w:rsidR="00B13B00" w:rsidRPr="003204A7" w:rsidRDefault="00B13B00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204A7">
        <w:rPr>
          <w:rFonts w:asciiTheme="minorEastAsia" w:hAnsiTheme="minorEastAsia"/>
          <w:sz w:val="28"/>
          <w:szCs w:val="28"/>
          <w:bdr w:val="none" w:sz="0" w:space="0" w:color="auto" w:frame="1"/>
        </w:rPr>
        <w:t>        </w:t>
      </w:r>
      <w:r w:rsidR="006B4AEF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</w:t>
      </w:r>
      <w:r w:rsidR="00B736AD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</w:t>
      </w:r>
      <w:r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杭州市建设工程质量安全管理协会</w:t>
      </w:r>
    </w:p>
    <w:p w:rsidR="000B2377" w:rsidRPr="00042576" w:rsidRDefault="000B2377" w:rsidP="003204A7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               </w:t>
      </w:r>
      <w:r w:rsidR="006B4AEF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B736AD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6B4AEF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2018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6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月</w:t>
      </w:r>
      <w:r w:rsidR="00DF7BDC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15</w:t>
      </w:r>
      <w:r w:rsidR="00B13B00" w:rsidRPr="003204A7">
        <w:rPr>
          <w:rFonts w:asciiTheme="minorEastAsia" w:hAnsiTheme="minorEastAsia" w:hint="eastAsia"/>
          <w:sz w:val="28"/>
          <w:szCs w:val="28"/>
          <w:bdr w:val="none" w:sz="0" w:space="0" w:color="auto" w:frame="1"/>
        </w:rPr>
        <w:t>日</w:t>
      </w:r>
    </w:p>
    <w:p w:rsidR="00B736AD" w:rsidRDefault="00B736AD" w:rsidP="00AA1823">
      <w:pPr>
        <w:rPr>
          <w:rFonts w:hint="eastAsia"/>
          <w:sz w:val="28"/>
          <w:szCs w:val="28"/>
        </w:rPr>
      </w:pPr>
    </w:p>
    <w:p w:rsidR="00B736AD" w:rsidRDefault="00B736AD" w:rsidP="00AA1823">
      <w:pPr>
        <w:rPr>
          <w:rFonts w:hint="eastAsia"/>
          <w:sz w:val="28"/>
          <w:szCs w:val="28"/>
        </w:rPr>
      </w:pPr>
    </w:p>
    <w:p w:rsidR="00AA1823" w:rsidRPr="00AA1823" w:rsidRDefault="00AA1823" w:rsidP="00AA1823">
      <w:pPr>
        <w:rPr>
          <w:sz w:val="28"/>
          <w:szCs w:val="28"/>
        </w:rPr>
      </w:pPr>
      <w:r w:rsidRPr="00AA1823">
        <w:rPr>
          <w:rFonts w:hint="eastAsia"/>
          <w:sz w:val="28"/>
          <w:szCs w:val="28"/>
        </w:rPr>
        <w:lastRenderedPageBreak/>
        <w:t>附表：</w:t>
      </w:r>
    </w:p>
    <w:p w:rsidR="00AA1823" w:rsidRPr="00844998" w:rsidRDefault="000B2377" w:rsidP="00AA1823">
      <w:pPr>
        <w:jc w:val="center"/>
        <w:rPr>
          <w:rFonts w:ascii="仿宋_GB2312" w:eastAsia="仿宋_GB2312"/>
          <w:b/>
          <w:sz w:val="32"/>
          <w:szCs w:val="32"/>
        </w:rPr>
      </w:pPr>
      <w:r w:rsidRPr="00844998">
        <w:rPr>
          <w:rFonts w:ascii="仿宋_GB2312" w:eastAsia="仿宋_GB2312" w:hint="eastAsia"/>
          <w:b/>
          <w:sz w:val="32"/>
          <w:szCs w:val="32"/>
        </w:rPr>
        <w:t>2018年上</w:t>
      </w:r>
      <w:r w:rsidR="00AA1823" w:rsidRPr="00844998">
        <w:rPr>
          <w:rFonts w:ascii="仿宋_GB2312" w:eastAsia="仿宋_GB2312" w:hint="eastAsia"/>
          <w:b/>
          <w:sz w:val="32"/>
          <w:szCs w:val="32"/>
        </w:rPr>
        <w:t xml:space="preserve">半年度“西湖杯”（结构优质奖）工程资料申报登记表  </w:t>
      </w:r>
    </w:p>
    <w:p w:rsidR="00D0186F" w:rsidRDefault="00D0186F" w:rsidP="00AA1823">
      <w:pPr>
        <w:jc w:val="center"/>
        <w:rPr>
          <w:rFonts w:ascii="仿宋_GB2312" w:eastAsia="仿宋_GB2312" w:hint="eastAsia"/>
          <w:b/>
          <w:szCs w:val="21"/>
        </w:rPr>
      </w:pPr>
    </w:p>
    <w:p w:rsidR="00D0186F" w:rsidRPr="00D0186F" w:rsidRDefault="00D0186F" w:rsidP="00D0186F">
      <w:pPr>
        <w:rPr>
          <w:rFonts w:ascii="仿宋_GB2312" w:eastAsia="仿宋_GB2312"/>
          <w:b/>
          <w:sz w:val="28"/>
          <w:szCs w:val="28"/>
        </w:rPr>
      </w:pPr>
      <w:r w:rsidRPr="00D0186F">
        <w:rPr>
          <w:rFonts w:ascii="仿宋_GB2312" w:eastAsia="仿宋_GB2312" w:hint="eastAsia"/>
          <w:b/>
          <w:sz w:val="28"/>
          <w:szCs w:val="28"/>
        </w:rPr>
        <w:t>申报单位：（盖章）</w:t>
      </w:r>
    </w:p>
    <w:tbl>
      <w:tblPr>
        <w:tblStyle w:val="a4"/>
        <w:tblW w:w="0" w:type="auto"/>
        <w:tblLook w:val="04A0"/>
      </w:tblPr>
      <w:tblGrid>
        <w:gridCol w:w="1526"/>
        <w:gridCol w:w="4252"/>
        <w:gridCol w:w="1985"/>
        <w:gridCol w:w="2091"/>
      </w:tblGrid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  <w:r w:rsidRPr="00B736AD">
              <w:rPr>
                <w:rFonts w:hint="eastAsia"/>
                <w:szCs w:val="21"/>
              </w:rPr>
              <w:t>工程名称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工程规模</w:t>
            </w:r>
            <w:r w:rsidR="00EB0A76">
              <w:rPr>
                <w:rFonts w:hint="eastAsia"/>
                <w:szCs w:val="21"/>
              </w:rPr>
              <w:t>与类别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工程施工单位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工程项目经理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工程监理单位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总监理工程师</w:t>
            </w:r>
            <w:r w:rsidR="00D0186F">
              <w:rPr>
                <w:rFonts w:hint="eastAsia"/>
                <w:szCs w:val="21"/>
              </w:rPr>
              <w:t>/</w:t>
            </w:r>
            <w:r w:rsidR="00D0186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工程建设单位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工程监督部门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最后一次结构中间验收时间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B736AD" w:rsidTr="00EB0A76">
        <w:trPr>
          <w:trHeight w:val="893"/>
        </w:trPr>
        <w:tc>
          <w:tcPr>
            <w:tcW w:w="1526" w:type="dxa"/>
            <w:vAlign w:val="center"/>
          </w:tcPr>
          <w:p w:rsidR="00EB0A76" w:rsidRDefault="00EB0A76" w:rsidP="00B736AD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商品混凝土</w:t>
            </w:r>
          </w:p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供应单位</w:t>
            </w:r>
          </w:p>
        </w:tc>
        <w:tc>
          <w:tcPr>
            <w:tcW w:w="4252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36AD" w:rsidRPr="00B736AD" w:rsidRDefault="00EB0A76" w:rsidP="00B736AD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</w:t>
            </w:r>
            <w:r>
              <w:rPr>
                <w:rFonts w:hint="eastAsia"/>
                <w:szCs w:val="21"/>
              </w:rPr>
              <w:t>EPC</w:t>
            </w: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2091" w:type="dxa"/>
            <w:vAlign w:val="center"/>
          </w:tcPr>
          <w:p w:rsidR="00B736AD" w:rsidRPr="00B736AD" w:rsidRDefault="00B736AD" w:rsidP="00B736AD"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 w:rsidR="00AA1823" w:rsidRPr="00D0186F" w:rsidRDefault="00AA1823" w:rsidP="003204A7">
      <w:pPr>
        <w:spacing w:line="480" w:lineRule="exact"/>
        <w:rPr>
          <w:szCs w:val="21"/>
        </w:rPr>
      </w:pPr>
    </w:p>
    <w:p w:rsidR="006B4AEF" w:rsidRPr="00D0186F" w:rsidRDefault="00D0186F" w:rsidP="003204A7">
      <w:pPr>
        <w:spacing w:line="480" w:lineRule="exact"/>
        <w:rPr>
          <w:b/>
        </w:rPr>
      </w:pPr>
      <w:r w:rsidRPr="00D0186F">
        <w:rPr>
          <w:rFonts w:hint="eastAsia"/>
          <w:b/>
        </w:rPr>
        <w:t>制表人：</w:t>
      </w:r>
      <w:r w:rsidRPr="00D0186F">
        <w:rPr>
          <w:rFonts w:hint="eastAsia"/>
          <w:b/>
        </w:rPr>
        <w:t xml:space="preserve">                   </w:t>
      </w:r>
      <w:r w:rsidRPr="00D0186F">
        <w:rPr>
          <w:rFonts w:hint="eastAsia"/>
          <w:b/>
        </w:rPr>
        <w:t>联系电话：</w:t>
      </w:r>
      <w:r w:rsidRPr="00D0186F">
        <w:rPr>
          <w:rFonts w:hint="eastAsia"/>
          <w:b/>
        </w:rPr>
        <w:t xml:space="preserve">                    </w:t>
      </w:r>
      <w:r w:rsidRPr="00D0186F">
        <w:rPr>
          <w:rFonts w:hint="eastAsia"/>
          <w:b/>
        </w:rPr>
        <w:t>制表日期：</w:t>
      </w:r>
    </w:p>
    <w:p w:rsidR="006B4AEF" w:rsidRDefault="006B4AEF" w:rsidP="003204A7">
      <w:pPr>
        <w:spacing w:line="480" w:lineRule="exact"/>
      </w:pPr>
    </w:p>
    <w:p w:rsidR="006B4AEF" w:rsidRDefault="006B4AEF" w:rsidP="003204A7">
      <w:pPr>
        <w:spacing w:line="480" w:lineRule="exact"/>
      </w:pPr>
    </w:p>
    <w:sectPr w:rsidR="006B4AEF" w:rsidSect="00B736A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96" w:rsidRDefault="003B4096" w:rsidP="00646B72">
      <w:r>
        <w:separator/>
      </w:r>
    </w:p>
  </w:endnote>
  <w:endnote w:type="continuationSeparator" w:id="0">
    <w:p w:rsidR="003B4096" w:rsidRDefault="003B4096" w:rsidP="0064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96" w:rsidRDefault="003B4096" w:rsidP="00646B72">
      <w:r>
        <w:separator/>
      </w:r>
    </w:p>
  </w:footnote>
  <w:footnote w:type="continuationSeparator" w:id="0">
    <w:p w:rsidR="003B4096" w:rsidRDefault="003B4096" w:rsidP="0064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F1E"/>
    <w:multiLevelType w:val="hybridMultilevel"/>
    <w:tmpl w:val="79A2A8DA"/>
    <w:lvl w:ilvl="0" w:tplc="55AC1EA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B00"/>
    <w:rsid w:val="00042576"/>
    <w:rsid w:val="000B2377"/>
    <w:rsid w:val="003204A7"/>
    <w:rsid w:val="003658D9"/>
    <w:rsid w:val="003B4096"/>
    <w:rsid w:val="003C57A8"/>
    <w:rsid w:val="004302DA"/>
    <w:rsid w:val="00440DD0"/>
    <w:rsid w:val="004A1DBF"/>
    <w:rsid w:val="005C274C"/>
    <w:rsid w:val="00646B72"/>
    <w:rsid w:val="006B4AEF"/>
    <w:rsid w:val="006E40FE"/>
    <w:rsid w:val="00712313"/>
    <w:rsid w:val="00763BCF"/>
    <w:rsid w:val="007A4148"/>
    <w:rsid w:val="00844998"/>
    <w:rsid w:val="008D5EAB"/>
    <w:rsid w:val="008E18BF"/>
    <w:rsid w:val="008F27ED"/>
    <w:rsid w:val="00920D1F"/>
    <w:rsid w:val="00A02344"/>
    <w:rsid w:val="00AA1823"/>
    <w:rsid w:val="00B13B00"/>
    <w:rsid w:val="00B22F06"/>
    <w:rsid w:val="00B736AD"/>
    <w:rsid w:val="00CB6307"/>
    <w:rsid w:val="00D0186F"/>
    <w:rsid w:val="00D73163"/>
    <w:rsid w:val="00DF7BDC"/>
    <w:rsid w:val="00EB0A76"/>
    <w:rsid w:val="00EB221C"/>
    <w:rsid w:val="00F01301"/>
    <w:rsid w:val="00F025E8"/>
    <w:rsid w:val="00F243EA"/>
    <w:rsid w:val="00F27B55"/>
    <w:rsid w:val="00FD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A7"/>
    <w:pPr>
      <w:ind w:firstLineChars="200" w:firstLine="420"/>
    </w:pPr>
  </w:style>
  <w:style w:type="table" w:styleId="a4">
    <w:name w:val="Table Grid"/>
    <w:basedOn w:val="a1"/>
    <w:uiPriority w:val="59"/>
    <w:rsid w:val="00AA1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4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46B7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4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46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2018-06-11T07:54:00Z</cp:lastPrinted>
  <dcterms:created xsi:type="dcterms:W3CDTF">2017-12-11T03:22:00Z</dcterms:created>
  <dcterms:modified xsi:type="dcterms:W3CDTF">2018-06-11T07:56:00Z</dcterms:modified>
</cp:coreProperties>
</file>