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53" w:rsidRDefault="00E75066" w:rsidP="00E75066">
      <w:pPr>
        <w:jc w:val="center"/>
        <w:rPr>
          <w:rFonts w:asciiTheme="minorEastAsia" w:hAnsiTheme="minorEastAsia"/>
          <w:b/>
          <w:sz w:val="72"/>
          <w:szCs w:val="72"/>
        </w:rPr>
      </w:pPr>
      <w:r>
        <w:rPr>
          <w:rFonts w:asciiTheme="minorEastAsia" w:hAnsiTheme="minorEastAsia" w:hint="eastAsia"/>
          <w:b/>
          <w:sz w:val="72"/>
          <w:szCs w:val="72"/>
        </w:rPr>
        <w:t>《质安协会简报》</w:t>
      </w:r>
    </w:p>
    <w:p w:rsidR="00D64353" w:rsidRDefault="00D64353" w:rsidP="00D64353">
      <w:pPr>
        <w:rPr>
          <w:rFonts w:asciiTheme="minorEastAsia" w:hAnsiTheme="minorEastAsia"/>
          <w:b/>
          <w:sz w:val="30"/>
          <w:szCs w:val="30"/>
        </w:rPr>
      </w:pPr>
    </w:p>
    <w:p w:rsidR="00D64353" w:rsidRPr="00ED3624" w:rsidRDefault="00D64353" w:rsidP="00D64353">
      <w:pPr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 xml:space="preserve"> 2014年</w:t>
      </w:r>
      <w:r w:rsidR="007B5DE8">
        <w:rPr>
          <w:rFonts w:asciiTheme="minorEastAsia" w:hAnsiTheme="minorEastAsia" w:hint="eastAsia"/>
          <w:b/>
          <w:sz w:val="30"/>
          <w:szCs w:val="30"/>
        </w:rPr>
        <w:t>8</w:t>
      </w:r>
      <w:r>
        <w:rPr>
          <w:rFonts w:asciiTheme="minorEastAsia" w:hAnsiTheme="minorEastAsia" w:hint="eastAsia"/>
          <w:b/>
          <w:sz w:val="30"/>
          <w:szCs w:val="30"/>
        </w:rPr>
        <w:t>月</w:t>
      </w:r>
      <w:r w:rsidR="007B5DE8">
        <w:rPr>
          <w:rFonts w:asciiTheme="minorEastAsia" w:hAnsiTheme="minorEastAsia" w:hint="eastAsia"/>
          <w:b/>
          <w:sz w:val="30"/>
          <w:szCs w:val="30"/>
        </w:rPr>
        <w:t>2</w:t>
      </w:r>
      <w:r>
        <w:rPr>
          <w:rFonts w:asciiTheme="minorEastAsia" w:hAnsiTheme="minorEastAsia" w:hint="eastAsia"/>
          <w:b/>
          <w:sz w:val="30"/>
          <w:szCs w:val="30"/>
        </w:rPr>
        <w:t>8日     第</w:t>
      </w:r>
      <w:r w:rsidR="00E75066">
        <w:rPr>
          <w:rFonts w:asciiTheme="minorEastAsia" w:hAnsiTheme="minorEastAsia" w:hint="eastAsia"/>
          <w:b/>
          <w:sz w:val="30"/>
          <w:szCs w:val="30"/>
        </w:rPr>
        <w:t>7</w:t>
      </w:r>
      <w:r>
        <w:rPr>
          <w:rFonts w:asciiTheme="minorEastAsia" w:hAnsiTheme="minorEastAsia" w:hint="eastAsia"/>
          <w:b/>
          <w:sz w:val="30"/>
          <w:szCs w:val="30"/>
        </w:rPr>
        <w:t>期(</w:t>
      </w:r>
      <w:r w:rsidR="00424214">
        <w:rPr>
          <w:rFonts w:asciiTheme="minorEastAsia" w:hAnsiTheme="minorEastAsia" w:hint="eastAsia"/>
          <w:b/>
          <w:sz w:val="30"/>
          <w:szCs w:val="30"/>
        </w:rPr>
        <w:t>总</w:t>
      </w:r>
      <w:r w:rsidR="00E75066">
        <w:rPr>
          <w:rFonts w:asciiTheme="minorEastAsia" w:hAnsiTheme="minorEastAsia" w:hint="eastAsia"/>
          <w:b/>
          <w:sz w:val="30"/>
          <w:szCs w:val="30"/>
        </w:rPr>
        <w:t>52</w:t>
      </w:r>
      <w:r>
        <w:rPr>
          <w:rFonts w:asciiTheme="minorEastAsia" w:hAnsiTheme="minorEastAsia" w:hint="eastAsia"/>
          <w:b/>
          <w:sz w:val="30"/>
          <w:szCs w:val="30"/>
        </w:rPr>
        <w:t>期)    秘书处编印</w:t>
      </w:r>
    </w:p>
    <w:p w:rsidR="00D64353" w:rsidRDefault="00D64353" w:rsidP="00D64353">
      <w:pPr>
        <w:rPr>
          <w:rFonts w:ascii="宋体" w:hAnsi="宋体"/>
          <w:b/>
          <w:sz w:val="32"/>
          <w:szCs w:val="32"/>
        </w:rPr>
      </w:pPr>
    </w:p>
    <w:p w:rsidR="009D5BFF" w:rsidRDefault="009D5BFF" w:rsidP="00D64353">
      <w:pPr>
        <w:ind w:firstLine="54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我会召开今年第二次会长办公会议</w:t>
      </w:r>
    </w:p>
    <w:p w:rsidR="009D5BFF" w:rsidRDefault="009D5BFF" w:rsidP="00D64353">
      <w:pPr>
        <w:ind w:firstLine="54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总结上半年工作 安排下半年任务</w:t>
      </w:r>
    </w:p>
    <w:p w:rsidR="009D5BFF" w:rsidRDefault="0075248F" w:rsidP="00D64353">
      <w:pPr>
        <w:ind w:firstLine="540"/>
        <w:jc w:val="center"/>
        <w:rPr>
          <w:rFonts w:ascii="宋体" w:hAnsi="宋体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274310" cy="3954751"/>
            <wp:effectExtent l="19050" t="0" r="2540" b="0"/>
            <wp:docPr id="1" name="图片 1" descr="C:\Users\Administrator\AppData\Local\Microsoft\Windows\Temporary Internet Files\Content.Word\DSC00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Word\DSC009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BFF" w:rsidRDefault="007B5DE8" w:rsidP="009D5BFF">
      <w:pPr>
        <w:ind w:firstLine="54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8月22日下午，我会召开今年第二次会长办公会议，总结检查协会上半年工作情况，部署安排下半年工作任务。协会会长、常务副会长、各副会长和秘书长出席会议，市建委副主任、协会老会长裘新谷到会指导并讲话。</w:t>
      </w:r>
    </w:p>
    <w:p w:rsidR="00D87DCB" w:rsidRDefault="007B5DE8" w:rsidP="00D87DCB">
      <w:pPr>
        <w:ind w:firstLine="540"/>
        <w:jc w:val="center"/>
        <w:rPr>
          <w:rFonts w:asciiTheme="minorEastAsia" w:hAnsiTheme="minorEastAsia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戴宝荣常务副会长做了</w:t>
      </w:r>
      <w:r w:rsidR="00D87DCB">
        <w:rPr>
          <w:rFonts w:ascii="宋体" w:hAnsi="宋体" w:hint="eastAsia"/>
          <w:sz w:val="28"/>
          <w:szCs w:val="28"/>
        </w:rPr>
        <w:t>协会《</w:t>
      </w:r>
      <w:r w:rsidRPr="007B5DE8">
        <w:rPr>
          <w:rFonts w:ascii="宋体" w:hAnsi="宋体" w:hint="eastAsia"/>
          <w:sz w:val="28"/>
          <w:szCs w:val="28"/>
        </w:rPr>
        <w:t>2014年上半年工作总结与下半年工作思路</w:t>
      </w:r>
      <w:r w:rsidR="0075248F">
        <w:rPr>
          <w:rFonts w:ascii="宋体" w:hAnsi="宋体" w:hint="eastAsia"/>
          <w:sz w:val="28"/>
          <w:szCs w:val="28"/>
        </w:rPr>
        <w:t>》的报告，指出:</w:t>
      </w:r>
      <w:r w:rsidR="00D87DCB">
        <w:rPr>
          <w:rFonts w:ascii="宋体" w:hAnsi="宋体" w:hint="eastAsia"/>
          <w:sz w:val="28"/>
          <w:szCs w:val="28"/>
        </w:rPr>
        <w:t>“</w:t>
      </w:r>
      <w:r w:rsidR="00D87DCB">
        <w:rPr>
          <w:rFonts w:asciiTheme="minorEastAsia" w:hAnsiTheme="minorEastAsia" w:cs="Times New Roman"/>
          <w:kern w:val="0"/>
          <w:sz w:val="28"/>
          <w:szCs w:val="28"/>
        </w:rPr>
        <w:t>201</w:t>
      </w:r>
      <w:r w:rsidR="00D87DCB">
        <w:rPr>
          <w:rFonts w:asciiTheme="minorEastAsia" w:hAnsiTheme="minorEastAsia" w:cs="Times New Roman" w:hint="eastAsia"/>
          <w:kern w:val="0"/>
          <w:sz w:val="28"/>
          <w:szCs w:val="28"/>
        </w:rPr>
        <w:t>4</w:t>
      </w:r>
      <w:r w:rsidR="00D87DCB">
        <w:rPr>
          <w:rFonts w:asciiTheme="minorEastAsia" w:hAnsiTheme="minorEastAsia" w:hint="eastAsia"/>
          <w:kern w:val="0"/>
          <w:sz w:val="28"/>
          <w:szCs w:val="28"/>
        </w:rPr>
        <w:t>年上半年，我</w:t>
      </w:r>
      <w:r w:rsidR="00D87DCB" w:rsidRPr="00C86A82">
        <w:rPr>
          <w:rFonts w:asciiTheme="minorEastAsia" w:hAnsiTheme="minorEastAsia" w:hint="eastAsia"/>
          <w:kern w:val="0"/>
          <w:sz w:val="28"/>
          <w:szCs w:val="28"/>
        </w:rPr>
        <w:t>会在</w:t>
      </w:r>
      <w:r w:rsidR="00D87DCB">
        <w:rPr>
          <w:rFonts w:asciiTheme="minorEastAsia" w:hAnsiTheme="minorEastAsia" w:hint="eastAsia"/>
          <w:kern w:val="0"/>
          <w:sz w:val="28"/>
          <w:szCs w:val="28"/>
        </w:rPr>
        <w:t>市建委的领导和</w:t>
      </w:r>
      <w:r w:rsidR="00D87DCB">
        <w:rPr>
          <w:rFonts w:asciiTheme="minorEastAsia" w:hAnsiTheme="minorEastAsia" w:hint="eastAsia"/>
          <w:kern w:val="0"/>
          <w:sz w:val="28"/>
          <w:szCs w:val="28"/>
        </w:rPr>
        <w:lastRenderedPageBreak/>
        <w:t>市建设工程质量安全监督总站</w:t>
      </w:r>
      <w:r w:rsidR="00D87DCB" w:rsidRPr="00C86A82">
        <w:rPr>
          <w:rFonts w:asciiTheme="minorEastAsia" w:hAnsiTheme="minorEastAsia" w:hint="eastAsia"/>
          <w:kern w:val="0"/>
          <w:sz w:val="28"/>
          <w:szCs w:val="28"/>
        </w:rPr>
        <w:t>的</w:t>
      </w:r>
      <w:r w:rsidR="00D87DCB">
        <w:rPr>
          <w:rFonts w:asciiTheme="minorEastAsia" w:hAnsiTheme="minorEastAsia" w:hint="eastAsia"/>
          <w:kern w:val="0"/>
          <w:sz w:val="28"/>
          <w:szCs w:val="28"/>
        </w:rPr>
        <w:t>支持下，在各会员单位</w:t>
      </w:r>
      <w:r w:rsidR="00D87DCB" w:rsidRPr="00C86A82">
        <w:rPr>
          <w:rFonts w:asciiTheme="minorEastAsia" w:hAnsiTheme="minorEastAsia" w:hint="eastAsia"/>
          <w:kern w:val="0"/>
          <w:sz w:val="28"/>
          <w:szCs w:val="28"/>
        </w:rPr>
        <w:t>的</w:t>
      </w:r>
      <w:r w:rsidR="00D87DCB">
        <w:rPr>
          <w:rFonts w:asciiTheme="minorEastAsia" w:hAnsiTheme="minorEastAsia" w:hint="eastAsia"/>
          <w:kern w:val="0"/>
          <w:sz w:val="28"/>
          <w:szCs w:val="28"/>
        </w:rPr>
        <w:t>积极配合下，深入学习贯彻党的十八大和十八届三中全会精神，认真落实全市建设系统工作会议有关今年工作的安排部署，紧密围绕‘质量安全管理’</w:t>
      </w:r>
    </w:p>
    <w:p w:rsidR="007B5DE8" w:rsidRDefault="00D87DCB" w:rsidP="00D87DC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这个中心，按照年初会长办公会议确定的目标任务，制定了10个大项27个子项的具体实施计划,并明确了责任人员和完成时限。经过协会全体工作人员协同努力、克难攻坚，27项具体计划目标中已经完成或基本完成了17项,实现了‘时间过半、完成任务过半’的要求。</w:t>
      </w:r>
      <w:r w:rsidRPr="00E26C9E">
        <w:rPr>
          <w:rFonts w:asciiTheme="minorEastAsia" w:hAnsiTheme="minorEastAsia" w:hint="eastAsia"/>
          <w:sz w:val="28"/>
          <w:szCs w:val="28"/>
        </w:rPr>
        <w:t>”</w:t>
      </w:r>
    </w:p>
    <w:p w:rsidR="00A37D2B" w:rsidRDefault="00A37D2B" w:rsidP="00A37D2B">
      <w:pPr>
        <w:ind w:firstLine="570"/>
        <w:rPr>
          <w:rFonts w:ascii="宋体" w:eastAsia="宋体" w:hAnsi="宋体" w:cs="Times New Roman"/>
          <w:color w:val="252525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在总结了协会今年上半年的主要工作和存在不足后，戴</w:t>
      </w:r>
      <w:r>
        <w:rPr>
          <w:rFonts w:ascii="宋体" w:hAnsi="宋体" w:hint="eastAsia"/>
          <w:sz w:val="28"/>
          <w:szCs w:val="28"/>
        </w:rPr>
        <w:t>宝荣常务副会长着重汇报了协会下半年的工作思路：一是要</w:t>
      </w:r>
      <w:r>
        <w:rPr>
          <w:rFonts w:ascii="宋体" w:eastAsia="宋体" w:hAnsi="宋体" w:cs="Times New Roman" w:hint="eastAsia"/>
          <w:sz w:val="28"/>
          <w:szCs w:val="28"/>
        </w:rPr>
        <w:t>引导会员单位认真学习、广泛宣传住建部《</w:t>
      </w:r>
      <w:r w:rsidRPr="00D86C4B">
        <w:rPr>
          <w:rFonts w:asciiTheme="minorEastAsia" w:hAnsiTheme="minorEastAsia" w:hint="eastAsia"/>
          <w:bCs/>
          <w:color w:val="000000"/>
          <w:sz w:val="28"/>
          <w:szCs w:val="28"/>
        </w:rPr>
        <w:t>关于推进建筑业发展和改革的若干意见</w:t>
      </w:r>
      <w:r>
        <w:rPr>
          <w:rFonts w:asciiTheme="minorEastAsia" w:hAnsiTheme="minorEastAsia" w:hint="eastAsia"/>
          <w:bCs/>
          <w:color w:val="000000"/>
          <w:sz w:val="28"/>
          <w:szCs w:val="28"/>
        </w:rPr>
        <w:t>》，引领会员单位</w:t>
      </w:r>
      <w:r w:rsidRPr="00D86C4B">
        <w:rPr>
          <w:rFonts w:asciiTheme="minorEastAsia" w:hAnsiTheme="minorEastAsia" w:hint="eastAsia"/>
          <w:color w:val="000000"/>
          <w:sz w:val="28"/>
          <w:szCs w:val="28"/>
        </w:rPr>
        <w:t>积极稳妥推进</w:t>
      </w:r>
      <w:r>
        <w:rPr>
          <w:rFonts w:asciiTheme="minorEastAsia" w:hAnsiTheme="minorEastAsia" w:hint="eastAsia"/>
          <w:bCs/>
          <w:color w:val="000000"/>
          <w:sz w:val="28"/>
          <w:szCs w:val="28"/>
        </w:rPr>
        <w:t>建筑产业现代化，强化工程质量安全管理；二是要</w:t>
      </w:r>
      <w:r>
        <w:rPr>
          <w:rFonts w:ascii="宋体" w:eastAsia="宋体" w:hAnsi="宋体" w:cs="Times New Roman" w:hint="eastAsia"/>
          <w:sz w:val="28"/>
          <w:szCs w:val="28"/>
        </w:rPr>
        <w:t>大力推进争创“政府质量奖”活动，在会员单位广泛普及</w:t>
      </w:r>
      <w:r w:rsidRPr="00472BC4">
        <w:rPr>
          <w:rFonts w:ascii="宋体" w:eastAsia="宋体" w:hAnsi="宋体" w:cs="Times New Roman" w:hint="eastAsia"/>
          <w:sz w:val="28"/>
          <w:szCs w:val="28"/>
        </w:rPr>
        <w:t>卓越绩效管理</w:t>
      </w:r>
      <w:r>
        <w:rPr>
          <w:rFonts w:ascii="宋体" w:eastAsia="宋体" w:hAnsi="宋体" w:cs="Times New Roman" w:hint="eastAsia"/>
          <w:sz w:val="28"/>
          <w:szCs w:val="28"/>
        </w:rPr>
        <w:t>知识；三是要加大</w:t>
      </w:r>
      <w:r>
        <w:rPr>
          <w:rFonts w:asciiTheme="minorEastAsia" w:hAnsiTheme="minorEastAsia" w:hint="eastAsia"/>
          <w:sz w:val="28"/>
          <w:szCs w:val="28"/>
        </w:rPr>
        <w:t>《杭州市建设工程文明施工管理规定》宣贯培训力度，力争做到宣贯培训全覆盖；四是要</w:t>
      </w:r>
      <w:r>
        <w:rPr>
          <w:rFonts w:ascii="Calibri" w:eastAsia="宋体" w:hAnsi="Calibri" w:cs="Times New Roman" w:hint="eastAsia"/>
          <w:sz w:val="28"/>
          <w:szCs w:val="28"/>
        </w:rPr>
        <w:t>完成</w:t>
      </w:r>
      <w:r>
        <w:rPr>
          <w:rFonts w:ascii="宋体" w:eastAsia="宋体" w:hAnsi="宋体" w:cs="Times New Roman" w:hint="eastAsia"/>
          <w:sz w:val="28"/>
          <w:szCs w:val="28"/>
        </w:rPr>
        <w:t>建筑起重机械</w:t>
      </w:r>
      <w:r>
        <w:rPr>
          <w:rFonts w:ascii="Calibri" w:eastAsia="宋体" w:hAnsi="Calibri" w:cs="Times New Roman" w:hint="eastAsia"/>
          <w:sz w:val="28"/>
          <w:szCs w:val="28"/>
        </w:rPr>
        <w:t>“一体化”管理的试点工作，写出试点总结报告，提交市建委和市总站决策；五是要</w:t>
      </w:r>
      <w:r w:rsidRPr="00630C52">
        <w:rPr>
          <w:rFonts w:ascii="宋体" w:eastAsia="宋体" w:hAnsi="宋体" w:cs="Times New Roman" w:hint="eastAsia"/>
          <w:sz w:val="28"/>
          <w:szCs w:val="28"/>
        </w:rPr>
        <w:t>推动会员单位深入推行</w:t>
      </w:r>
      <w:r w:rsidRPr="00630C52">
        <w:rPr>
          <w:rFonts w:ascii="宋体" w:eastAsia="宋体" w:hAnsi="宋体" w:cs="Times New Roman"/>
          <w:sz w:val="28"/>
          <w:szCs w:val="28"/>
        </w:rPr>
        <w:t>安全</w:t>
      </w:r>
      <w:r w:rsidRPr="00630C52">
        <w:rPr>
          <w:rFonts w:ascii="宋体" w:eastAsia="宋体" w:hAnsi="宋体" w:cs="Times New Roman" w:hint="eastAsia"/>
          <w:sz w:val="28"/>
          <w:szCs w:val="28"/>
        </w:rPr>
        <w:t>质量</w:t>
      </w:r>
      <w:r w:rsidRPr="00630C52">
        <w:rPr>
          <w:rFonts w:ascii="宋体" w:eastAsia="宋体" w:hAnsi="宋体" w:cs="Times New Roman"/>
          <w:sz w:val="28"/>
          <w:szCs w:val="28"/>
        </w:rPr>
        <w:t>标准化</w:t>
      </w:r>
      <w:r w:rsidRPr="00630C52">
        <w:rPr>
          <w:rFonts w:ascii="宋体" w:eastAsia="宋体" w:hAnsi="宋体" w:cs="Times New Roman" w:hint="eastAsia"/>
          <w:sz w:val="28"/>
          <w:szCs w:val="28"/>
        </w:rPr>
        <w:t>管理</w:t>
      </w:r>
      <w:r>
        <w:rPr>
          <w:rFonts w:ascii="宋体" w:eastAsia="宋体" w:hAnsi="宋体" w:cs="Times New Roman" w:hint="eastAsia"/>
          <w:sz w:val="28"/>
          <w:szCs w:val="28"/>
        </w:rPr>
        <w:t>，</w:t>
      </w:r>
      <w:r w:rsidRPr="00630C52">
        <w:rPr>
          <w:rFonts w:ascii="宋体" w:eastAsia="宋体" w:hAnsi="宋体" w:cs="Times New Roman" w:hint="eastAsia"/>
          <w:sz w:val="28"/>
          <w:szCs w:val="28"/>
        </w:rPr>
        <w:t>通过</w:t>
      </w:r>
      <w:r w:rsidRPr="00630C52">
        <w:rPr>
          <w:rFonts w:ascii="宋体" w:eastAsia="宋体" w:hAnsi="宋体" w:cs="Times New Roman"/>
          <w:sz w:val="28"/>
          <w:szCs w:val="28"/>
        </w:rPr>
        <w:t>典型示范引路</w:t>
      </w:r>
      <w:r w:rsidRPr="00630C52">
        <w:rPr>
          <w:rFonts w:ascii="宋体" w:eastAsia="宋体" w:hAnsi="宋体" w:cs="Times New Roman" w:hint="eastAsia"/>
          <w:sz w:val="28"/>
          <w:szCs w:val="28"/>
        </w:rPr>
        <w:t>，鼓励企业争创样板工地</w:t>
      </w:r>
      <w:r>
        <w:rPr>
          <w:rFonts w:ascii="宋体" w:eastAsia="宋体" w:hAnsi="宋体" w:cs="Times New Roman" w:hint="eastAsia"/>
          <w:sz w:val="28"/>
          <w:szCs w:val="28"/>
        </w:rPr>
        <w:t>；六是要督促“建工意外险”承保保险公司深入开展安全风险评估，努力推动施工现场安全风险评估工作常态化；七是要</w:t>
      </w:r>
      <w:r>
        <w:rPr>
          <w:rFonts w:ascii="宋体" w:eastAsia="宋体" w:hAnsi="宋体" w:cs="Times New Roman" w:hint="eastAsia"/>
          <w:color w:val="252525"/>
          <w:sz w:val="28"/>
          <w:szCs w:val="28"/>
        </w:rPr>
        <w:t>进一步增强协会分支机构的生机和活力，不断加强协会的组织建设；八是要继续加强和改进协会作风建设，不断提升协会服务质量和水平。</w:t>
      </w:r>
    </w:p>
    <w:p w:rsidR="00A37D2B" w:rsidRDefault="003F6139" w:rsidP="00A37D2B">
      <w:pPr>
        <w:ind w:firstLine="570"/>
        <w:rPr>
          <w:sz w:val="28"/>
          <w:szCs w:val="28"/>
        </w:rPr>
      </w:pPr>
      <w:r>
        <w:rPr>
          <w:rFonts w:ascii="宋体" w:eastAsia="宋体" w:hAnsi="宋体" w:cs="Times New Roman" w:hint="eastAsia"/>
          <w:color w:val="252525"/>
          <w:sz w:val="28"/>
          <w:szCs w:val="28"/>
        </w:rPr>
        <w:t>参加会议的会长、副会长在讨论中，充分肯定协会上半年工作取</w:t>
      </w:r>
      <w:r>
        <w:rPr>
          <w:rFonts w:ascii="宋体" w:eastAsia="宋体" w:hAnsi="宋体" w:cs="Times New Roman" w:hint="eastAsia"/>
          <w:color w:val="252525"/>
          <w:sz w:val="28"/>
          <w:szCs w:val="28"/>
        </w:rPr>
        <w:lastRenderedPageBreak/>
        <w:t>得的成效，原则同意协会下半年工作安排，并提出了加强</w:t>
      </w:r>
      <w:r w:rsidR="0075248F">
        <w:rPr>
          <w:rFonts w:ascii="宋体" w:eastAsia="宋体" w:hAnsi="宋体" w:cs="Times New Roman" w:hint="eastAsia"/>
          <w:color w:val="252525"/>
          <w:sz w:val="28"/>
          <w:szCs w:val="28"/>
        </w:rPr>
        <w:t>会员单位之间学习交流、加强强制性规范和标准的宣贯培训等许多意见与</w:t>
      </w:r>
      <w:r>
        <w:rPr>
          <w:rFonts w:ascii="宋体" w:eastAsia="宋体" w:hAnsi="宋体" w:cs="Times New Roman" w:hint="eastAsia"/>
          <w:color w:val="252525"/>
          <w:sz w:val="28"/>
          <w:szCs w:val="28"/>
        </w:rPr>
        <w:t>建议。</w:t>
      </w:r>
    </w:p>
    <w:p w:rsidR="00A37D2B" w:rsidRDefault="0075248F" w:rsidP="006D29E4">
      <w:pPr>
        <w:ind w:firstLine="570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裘新谷副主任在讲话中，希望</w:t>
      </w:r>
      <w:r w:rsidR="003F6139">
        <w:rPr>
          <w:rFonts w:asciiTheme="minorEastAsia" w:hAnsiTheme="minorEastAsia" w:hint="eastAsia"/>
          <w:kern w:val="0"/>
          <w:sz w:val="28"/>
          <w:szCs w:val="28"/>
        </w:rPr>
        <w:t>协会一以贯之，</w:t>
      </w:r>
      <w:r>
        <w:rPr>
          <w:rFonts w:asciiTheme="minorEastAsia" w:hAnsiTheme="minorEastAsia" w:hint="eastAsia"/>
          <w:kern w:val="0"/>
          <w:sz w:val="28"/>
          <w:szCs w:val="28"/>
        </w:rPr>
        <w:t>努力帮助施工企业解决依靠自身力量难以解决的问题,继续为我市建筑业发展服务</w:t>
      </w:r>
      <w:r w:rsidR="003F6139">
        <w:rPr>
          <w:rFonts w:asciiTheme="minorEastAsia" w:hAnsiTheme="minorEastAsia" w:hint="eastAsia"/>
          <w:kern w:val="0"/>
          <w:sz w:val="28"/>
          <w:szCs w:val="28"/>
        </w:rPr>
        <w:t>。他强调，安全是企业的红线、质量是企业的底线，</w:t>
      </w:r>
      <w:r w:rsidR="006D29E4">
        <w:rPr>
          <w:rFonts w:asciiTheme="minorEastAsia" w:hAnsiTheme="minorEastAsia" w:hint="eastAsia"/>
          <w:kern w:val="0"/>
          <w:sz w:val="28"/>
          <w:szCs w:val="28"/>
        </w:rPr>
        <w:t>企业发展决</w:t>
      </w:r>
      <w:r w:rsidR="003F6139">
        <w:rPr>
          <w:rFonts w:asciiTheme="minorEastAsia" w:hAnsiTheme="minorEastAsia" w:hint="eastAsia"/>
          <w:kern w:val="0"/>
          <w:sz w:val="28"/>
          <w:szCs w:val="28"/>
        </w:rPr>
        <w:t>不能以</w:t>
      </w:r>
      <w:r w:rsidR="006D29E4">
        <w:rPr>
          <w:rFonts w:asciiTheme="minorEastAsia" w:hAnsiTheme="minorEastAsia" w:hint="eastAsia"/>
          <w:kern w:val="0"/>
          <w:sz w:val="28"/>
          <w:szCs w:val="28"/>
        </w:rPr>
        <w:t>死人为代价，决不能以减少质量安全投入求发展，质量安全管理决不能用来应付检查，而要成为企业自身的内在要求。他还就建立</w:t>
      </w:r>
      <w:r>
        <w:rPr>
          <w:rFonts w:asciiTheme="minorEastAsia" w:hAnsiTheme="minorEastAsia" w:hint="eastAsia"/>
          <w:kern w:val="0"/>
          <w:sz w:val="28"/>
          <w:szCs w:val="28"/>
        </w:rPr>
        <w:t>施工</w:t>
      </w:r>
      <w:r w:rsidR="006D29E4">
        <w:rPr>
          <w:rFonts w:asciiTheme="minorEastAsia" w:hAnsiTheme="minorEastAsia" w:hint="eastAsia"/>
          <w:kern w:val="0"/>
          <w:sz w:val="28"/>
          <w:szCs w:val="28"/>
        </w:rPr>
        <w:t>企业自主检测为主、中介机构检测为辅、政府监督为保障的质量保证体系等具体工作提出了明确要求。</w:t>
      </w:r>
    </w:p>
    <w:p w:rsidR="006D29E4" w:rsidRPr="00D87DCB" w:rsidRDefault="006D29E4" w:rsidP="006D29E4">
      <w:pPr>
        <w:ind w:firstLine="570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市建委工程管理处处长、协会会长董学群在会议结束前的讲话中，对协会工作提出了四点要求和希望：一是要围绕“服务、沟通、督促、提高</w:t>
      </w:r>
      <w:r>
        <w:rPr>
          <w:rFonts w:ascii="宋体" w:eastAsia="宋体" w:hAnsi="宋体" w:cs="Times New Roman" w:hint="eastAsia"/>
          <w:sz w:val="28"/>
          <w:szCs w:val="28"/>
        </w:rPr>
        <w:t>”</w:t>
      </w:r>
      <w:r w:rsidR="00304ACE">
        <w:rPr>
          <w:rFonts w:ascii="宋体" w:eastAsia="宋体" w:hAnsi="宋体" w:cs="Times New Roman" w:hint="eastAsia"/>
          <w:sz w:val="28"/>
          <w:szCs w:val="28"/>
        </w:rPr>
        <w:t>开展工作，使协会各项工作更加贴近会员企业的需求；二是要强化协会的服务功能，要在安全质量标准化建设、新标准新规范宣贯、导入</w:t>
      </w:r>
      <w:r w:rsidR="00304ACE" w:rsidRPr="00472BC4">
        <w:rPr>
          <w:rFonts w:ascii="宋体" w:eastAsia="宋体" w:hAnsi="宋体" w:cs="Times New Roman" w:hint="eastAsia"/>
          <w:sz w:val="28"/>
          <w:szCs w:val="28"/>
        </w:rPr>
        <w:t>卓越绩效管理</w:t>
      </w:r>
      <w:r w:rsidR="00304ACE">
        <w:rPr>
          <w:rFonts w:ascii="宋体" w:eastAsia="宋体" w:hAnsi="宋体" w:cs="Times New Roman" w:hint="eastAsia"/>
          <w:sz w:val="28"/>
          <w:szCs w:val="28"/>
        </w:rPr>
        <w:t>等方面大有作为；三是要促进会员企业相互学习、共同提高，充分发挥本土企业优质工程、样板工地的示范引领作用；四是要促进建筑起重机械“一体化”管理成果加速转化为实际应用，副会长单位要在施工质量安全管理方面发挥表率作用。</w:t>
      </w:r>
    </w:p>
    <w:p w:rsidR="00243F7E" w:rsidRDefault="00243F7E" w:rsidP="00C80DD8">
      <w:pPr>
        <w:ind w:firstLine="570"/>
      </w:pPr>
    </w:p>
    <w:sectPr w:rsidR="00243F7E" w:rsidSect="00300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096" w:rsidRDefault="00C16096" w:rsidP="00424214">
      <w:r>
        <w:separator/>
      </w:r>
    </w:p>
  </w:endnote>
  <w:endnote w:type="continuationSeparator" w:id="0">
    <w:p w:rsidR="00C16096" w:rsidRDefault="00C16096" w:rsidP="00424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096" w:rsidRDefault="00C16096" w:rsidP="00424214">
      <w:r>
        <w:separator/>
      </w:r>
    </w:p>
  </w:footnote>
  <w:footnote w:type="continuationSeparator" w:id="0">
    <w:p w:rsidR="00C16096" w:rsidRDefault="00C16096" w:rsidP="004242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353"/>
    <w:rsid w:val="00207C9E"/>
    <w:rsid w:val="00243F7E"/>
    <w:rsid w:val="0030013F"/>
    <w:rsid w:val="00304ACE"/>
    <w:rsid w:val="003F6139"/>
    <w:rsid w:val="00424214"/>
    <w:rsid w:val="005C1F34"/>
    <w:rsid w:val="006D29E4"/>
    <w:rsid w:val="0075248F"/>
    <w:rsid w:val="007B5DE8"/>
    <w:rsid w:val="008A71CC"/>
    <w:rsid w:val="009D5BFF"/>
    <w:rsid w:val="00A37D2B"/>
    <w:rsid w:val="00C16096"/>
    <w:rsid w:val="00C80DD8"/>
    <w:rsid w:val="00D055BD"/>
    <w:rsid w:val="00D64353"/>
    <w:rsid w:val="00D87DCB"/>
    <w:rsid w:val="00E031EF"/>
    <w:rsid w:val="00E07AD7"/>
    <w:rsid w:val="00E500DD"/>
    <w:rsid w:val="00E75066"/>
    <w:rsid w:val="00F3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55B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55BD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24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2421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24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242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2014-07-18T01:23:00Z</dcterms:created>
  <dcterms:modified xsi:type="dcterms:W3CDTF">2014-08-28T01:18:00Z</dcterms:modified>
</cp:coreProperties>
</file>